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33C" w:rsidRPr="006A1D7F" w:rsidRDefault="0058133C" w:rsidP="0058133C">
      <w:pPr>
        <w:pStyle w:val="a3"/>
        <w:spacing w:before="0" w:beforeAutospacing="0" w:after="0"/>
        <w:ind w:left="4248"/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                         </w:t>
      </w:r>
      <w:r w:rsidRPr="006A1D7F">
        <w:rPr>
          <w:sz w:val="28"/>
          <w:szCs w:val="28"/>
        </w:rPr>
        <w:t>ПРИЛОЖЕНИЕ</w:t>
      </w:r>
    </w:p>
    <w:p w:rsidR="0058133C" w:rsidRPr="006A1D7F" w:rsidRDefault="0058133C" w:rsidP="0058133C">
      <w:pPr>
        <w:pStyle w:val="a3"/>
        <w:spacing w:before="0" w:beforeAutospacing="0" w:after="0"/>
        <w:rPr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</w:t>
      </w:r>
      <w:r w:rsidR="006A1D7F">
        <w:rPr>
          <w:color w:val="000000"/>
          <w:sz w:val="28"/>
          <w:szCs w:val="28"/>
        </w:rPr>
        <w:t xml:space="preserve">                         </w:t>
      </w:r>
      <w:r w:rsidRPr="006A1D7F">
        <w:rPr>
          <w:color w:val="000000"/>
          <w:sz w:val="28"/>
          <w:szCs w:val="28"/>
        </w:rPr>
        <w:t>к постановлению администрации</w:t>
      </w:r>
    </w:p>
    <w:p w:rsidR="0058133C" w:rsidRPr="006A1D7F" w:rsidRDefault="0058133C" w:rsidP="0058133C">
      <w:pPr>
        <w:pStyle w:val="a3"/>
        <w:spacing w:before="0" w:beforeAutospacing="0" w:after="0"/>
        <w:jc w:val="center"/>
        <w:rPr>
          <w:color w:val="000000"/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</w:t>
      </w:r>
      <w:r w:rsidR="006A1D7F">
        <w:rPr>
          <w:color w:val="000000"/>
          <w:sz w:val="28"/>
          <w:szCs w:val="28"/>
        </w:rPr>
        <w:t xml:space="preserve">                            </w:t>
      </w:r>
      <w:r w:rsidRPr="006A1D7F">
        <w:rPr>
          <w:color w:val="000000"/>
          <w:sz w:val="28"/>
          <w:szCs w:val="28"/>
        </w:rPr>
        <w:t xml:space="preserve">Новопластуновского  сельского        </w:t>
      </w:r>
    </w:p>
    <w:p w:rsidR="0058133C" w:rsidRPr="006A1D7F" w:rsidRDefault="0058133C" w:rsidP="0058133C">
      <w:pPr>
        <w:pStyle w:val="a3"/>
        <w:spacing w:before="0" w:beforeAutospacing="0" w:after="0"/>
        <w:jc w:val="center"/>
        <w:rPr>
          <w:color w:val="000000"/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                         поселения  Павловского  района</w:t>
      </w:r>
    </w:p>
    <w:p w:rsidR="0058133C" w:rsidRPr="006A1D7F" w:rsidRDefault="0058133C" w:rsidP="0058133C">
      <w:pPr>
        <w:pStyle w:val="a3"/>
        <w:spacing w:before="0" w:beforeAutospacing="0" w:after="0"/>
        <w:rPr>
          <w:sz w:val="28"/>
          <w:szCs w:val="28"/>
        </w:rPr>
      </w:pPr>
      <w:r w:rsidRPr="006A1D7F">
        <w:rPr>
          <w:color w:val="000000"/>
          <w:sz w:val="28"/>
          <w:szCs w:val="28"/>
        </w:rPr>
        <w:t xml:space="preserve">                                                                                   от </w:t>
      </w:r>
      <w:r w:rsidR="00436A50">
        <w:rPr>
          <w:color w:val="000000"/>
          <w:sz w:val="28"/>
          <w:szCs w:val="28"/>
        </w:rPr>
        <w:t xml:space="preserve">21.12.2016 г. </w:t>
      </w:r>
      <w:r w:rsidRPr="006A1D7F">
        <w:rPr>
          <w:color w:val="000000"/>
          <w:sz w:val="28"/>
          <w:szCs w:val="28"/>
        </w:rPr>
        <w:t xml:space="preserve">№ </w:t>
      </w:r>
      <w:r w:rsidR="00436A50">
        <w:rPr>
          <w:color w:val="000000"/>
          <w:sz w:val="28"/>
          <w:szCs w:val="28"/>
        </w:rPr>
        <w:t>217</w:t>
      </w:r>
    </w:p>
    <w:p w:rsidR="008D72BF" w:rsidRDefault="008D72BF" w:rsidP="008D7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2BF" w:rsidRPr="008D72BF" w:rsidRDefault="008D72BF" w:rsidP="008D72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72BF">
        <w:rPr>
          <w:rFonts w:ascii="Times New Roman" w:hAnsi="Times New Roman" w:cs="Times New Roman"/>
          <w:sz w:val="28"/>
          <w:szCs w:val="28"/>
        </w:rPr>
        <w:t>ВЕДОМСТВЕННАЯ ЦЕЛЕВАЯ ПРОГРАММА</w:t>
      </w:r>
    </w:p>
    <w:p w:rsidR="0058133C" w:rsidRDefault="008D72BF" w:rsidP="008D72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72BF">
        <w:rPr>
          <w:rFonts w:ascii="Times New Roman" w:hAnsi="Times New Roman" w:cs="Times New Roman"/>
          <w:sz w:val="28"/>
          <w:szCs w:val="28"/>
        </w:rPr>
        <w:t>«Подготовка и проведение на территории Новопластуновского сельского поселения мероприятий, посвященных юбилейным и праздничным датам в 2017 году»</w:t>
      </w:r>
    </w:p>
    <w:p w:rsidR="008D72BF" w:rsidRDefault="008D72BF" w:rsidP="008D72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133C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8D72BF" w:rsidRDefault="008D72BF" w:rsidP="008D72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Ведомственной целевой программы Новопластуновского сельского поселения Павловского района </w:t>
      </w:r>
      <w:r w:rsidRPr="008D72BF">
        <w:rPr>
          <w:rFonts w:ascii="Times New Roman" w:hAnsi="Times New Roman" w:cs="Times New Roman"/>
          <w:sz w:val="28"/>
          <w:szCs w:val="28"/>
        </w:rPr>
        <w:t>«Подготовка и проведение на территории Новопластуновского сельского поселения мероприятий, посвященных юбилейным и праздничным датам в 2017 году»</w:t>
      </w:r>
    </w:p>
    <w:p w:rsidR="0058133C" w:rsidRPr="00723446" w:rsidRDefault="0058133C" w:rsidP="00581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15"/>
        <w:gridCol w:w="7088"/>
      </w:tblGrid>
      <w:tr w:rsidR="0058133C" w:rsidRPr="00686341" w:rsidTr="008D72BF">
        <w:trPr>
          <w:trHeight w:val="765"/>
          <w:tblCellSpacing w:w="0" w:type="dxa"/>
        </w:trPr>
        <w:tc>
          <w:tcPr>
            <w:tcW w:w="2515" w:type="dxa"/>
            <w:hideMark/>
          </w:tcPr>
          <w:p w:rsidR="0058133C" w:rsidRPr="00686341" w:rsidRDefault="0058133C" w:rsidP="007D48E9">
            <w:pPr>
              <w:spacing w:after="0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58133C" w:rsidRPr="00686341" w:rsidRDefault="0058133C" w:rsidP="007D4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088" w:type="dxa"/>
            <w:hideMark/>
          </w:tcPr>
          <w:p w:rsidR="0058133C" w:rsidRPr="008D72BF" w:rsidRDefault="003A2C68" w:rsidP="008D7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</w:t>
            </w:r>
            <w:r w:rsidR="008D72BF" w:rsidRPr="008D72BF">
              <w:rPr>
                <w:rFonts w:ascii="Times New Roman" w:hAnsi="Times New Roman" w:cs="Times New Roman"/>
                <w:sz w:val="28"/>
                <w:szCs w:val="28"/>
              </w:rPr>
              <w:t>«Подготовка и проведение на территории Новопластуновского сельского поселения мероприятий, посвященных юбилейным и празднич</w:t>
            </w:r>
            <w:r w:rsidR="008D72BF">
              <w:rPr>
                <w:rFonts w:ascii="Times New Roman" w:hAnsi="Times New Roman" w:cs="Times New Roman"/>
                <w:sz w:val="28"/>
                <w:szCs w:val="28"/>
              </w:rPr>
              <w:t xml:space="preserve">ным датам в 2017 году» </w:t>
            </w:r>
            <w:r w:rsidR="0058133C"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Программа)</w:t>
            </w:r>
          </w:p>
        </w:tc>
      </w:tr>
      <w:tr w:rsidR="0058133C" w:rsidRPr="00686341" w:rsidTr="008D72BF">
        <w:trPr>
          <w:tblCellSpacing w:w="0" w:type="dxa"/>
        </w:trPr>
        <w:tc>
          <w:tcPr>
            <w:tcW w:w="2515" w:type="dxa"/>
            <w:hideMark/>
          </w:tcPr>
          <w:p w:rsidR="0058133C" w:rsidRPr="00686341" w:rsidRDefault="0058133C" w:rsidP="007D48E9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088" w:type="dxa"/>
            <w:hideMark/>
          </w:tcPr>
          <w:p w:rsidR="0058133C" w:rsidRPr="008D72BF" w:rsidRDefault="008D72BF" w:rsidP="00EE56B3">
            <w:pPr>
              <w:pStyle w:val="a4"/>
              <w:tabs>
                <w:tab w:val="left" w:pos="189"/>
                <w:tab w:val="left" w:pos="466"/>
              </w:tabs>
              <w:spacing w:before="100" w:beforeAutospacing="1" w:after="0" w:line="240" w:lineRule="auto"/>
              <w:ind w:left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2BF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октября 2003 года №131-ФЗ «Об общих принципах организации местного самоуправления в Российской Федерации», Закон Краснодарского края от 7 июня 2004 года №717-КЗ «О местном самоуправлении в Краснодарском крае»</w:t>
            </w:r>
          </w:p>
        </w:tc>
      </w:tr>
      <w:tr w:rsidR="0058133C" w:rsidRPr="00686341" w:rsidTr="008D72BF">
        <w:trPr>
          <w:tblCellSpacing w:w="0" w:type="dxa"/>
        </w:trPr>
        <w:tc>
          <w:tcPr>
            <w:tcW w:w="2515" w:type="dxa"/>
          </w:tcPr>
          <w:p w:rsidR="0058133C" w:rsidRPr="00686341" w:rsidRDefault="008D72BF" w:rsidP="007D48E9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  <w:r w:rsidR="0058133C"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8" w:type="dxa"/>
          </w:tcPr>
          <w:p w:rsidR="0058133C" w:rsidRPr="00686341" w:rsidRDefault="0058133C" w:rsidP="007D48E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 Новопластуновского  сельского поселения Павловского района</w:t>
            </w:r>
          </w:p>
        </w:tc>
      </w:tr>
      <w:tr w:rsidR="008D72BF" w:rsidRPr="00686341" w:rsidTr="008D72BF">
        <w:trPr>
          <w:tblCellSpacing w:w="0" w:type="dxa"/>
        </w:trPr>
        <w:tc>
          <w:tcPr>
            <w:tcW w:w="2515" w:type="dxa"/>
          </w:tcPr>
          <w:p w:rsidR="008D72BF" w:rsidRDefault="008D72BF" w:rsidP="007D48E9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7088" w:type="dxa"/>
          </w:tcPr>
          <w:p w:rsidR="008D72BF" w:rsidRDefault="008D72BF" w:rsidP="007D48E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 Новопластуновского  сельского поселения Павловского района</w:t>
            </w:r>
          </w:p>
        </w:tc>
      </w:tr>
      <w:tr w:rsidR="008D72BF" w:rsidRPr="00686341" w:rsidTr="008D72BF">
        <w:trPr>
          <w:tblCellSpacing w:w="0" w:type="dxa"/>
        </w:trPr>
        <w:tc>
          <w:tcPr>
            <w:tcW w:w="2515" w:type="dxa"/>
          </w:tcPr>
          <w:p w:rsidR="008D72BF" w:rsidRDefault="008D72BF" w:rsidP="008D72BF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 источник финансирования Программы</w:t>
            </w:r>
          </w:p>
          <w:p w:rsidR="008D72BF" w:rsidRDefault="008D72BF" w:rsidP="007D48E9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8D72BF" w:rsidRDefault="008D72BF" w:rsidP="008D72B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 тыс.руб. – бюджет Новопластуновского сельского поселения Павловского района</w:t>
            </w:r>
          </w:p>
          <w:p w:rsidR="008D72BF" w:rsidRDefault="008D72BF" w:rsidP="007D48E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8133C" w:rsidRPr="00686341" w:rsidTr="008D72BF">
        <w:trPr>
          <w:trHeight w:val="3211"/>
          <w:tblCellSpacing w:w="0" w:type="dxa"/>
        </w:trPr>
        <w:tc>
          <w:tcPr>
            <w:tcW w:w="2515" w:type="dxa"/>
            <w:hideMark/>
          </w:tcPr>
          <w:p w:rsidR="0058133C" w:rsidRPr="00686341" w:rsidRDefault="0058133C" w:rsidP="007D48E9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Цель и задачи Программы</w:t>
            </w:r>
          </w:p>
        </w:tc>
        <w:tc>
          <w:tcPr>
            <w:tcW w:w="7088" w:type="dxa"/>
            <w:hideMark/>
          </w:tcPr>
          <w:p w:rsidR="007D48E9" w:rsidRDefault="0058133C" w:rsidP="007D48E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Программы:</w:t>
            </w:r>
            <w:r w:rsidR="00F071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подготовка и проведение на территории Новопластуновского сельского поселения Павловского района мероприятий, посвященных юбилейным и праздничным датам</w:t>
            </w:r>
            <w:r w:rsidR="007D4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8133C" w:rsidRPr="007D48E9" w:rsidRDefault="007D48E9" w:rsidP="007D48E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Программы: основной задачей программы является создание условий для обеспечения качественного проведения культурно-массовых и праздничных мероприятий</w:t>
            </w:r>
          </w:p>
        </w:tc>
      </w:tr>
      <w:tr w:rsidR="007D48E9" w:rsidRPr="00686341" w:rsidTr="007D48E9">
        <w:trPr>
          <w:trHeight w:val="905"/>
          <w:tblCellSpacing w:w="0" w:type="dxa"/>
        </w:trPr>
        <w:tc>
          <w:tcPr>
            <w:tcW w:w="2515" w:type="dxa"/>
            <w:hideMark/>
          </w:tcPr>
          <w:p w:rsidR="007D48E9" w:rsidRPr="00686341" w:rsidRDefault="007D48E9" w:rsidP="007D48E9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7088" w:type="dxa"/>
            <w:hideMark/>
          </w:tcPr>
          <w:p w:rsidR="007D48E9" w:rsidRPr="00686341" w:rsidRDefault="007D48E9" w:rsidP="007D48E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 Новопластуновского  сельского поселения Павловского района</w:t>
            </w:r>
          </w:p>
        </w:tc>
      </w:tr>
      <w:tr w:rsidR="007D48E9" w:rsidRPr="00686341" w:rsidTr="007D48E9">
        <w:trPr>
          <w:trHeight w:val="637"/>
          <w:tblCellSpacing w:w="0" w:type="dxa"/>
        </w:trPr>
        <w:tc>
          <w:tcPr>
            <w:tcW w:w="2515" w:type="dxa"/>
            <w:hideMark/>
          </w:tcPr>
          <w:p w:rsidR="007D48E9" w:rsidRDefault="007D48E9" w:rsidP="007D48E9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  <w:r w:rsidRPr="00686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реализации Программы</w:t>
            </w:r>
          </w:p>
        </w:tc>
        <w:tc>
          <w:tcPr>
            <w:tcW w:w="7088" w:type="dxa"/>
            <w:hideMark/>
          </w:tcPr>
          <w:p w:rsidR="007D48E9" w:rsidRDefault="007D48E9" w:rsidP="007D48E9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2017 год</w:t>
            </w:r>
          </w:p>
        </w:tc>
      </w:tr>
      <w:tr w:rsidR="0058133C" w:rsidRPr="00686341" w:rsidTr="007D48E9">
        <w:trPr>
          <w:trHeight w:val="20"/>
          <w:tblCellSpacing w:w="0" w:type="dxa"/>
        </w:trPr>
        <w:tc>
          <w:tcPr>
            <w:tcW w:w="2515" w:type="dxa"/>
          </w:tcPr>
          <w:p w:rsidR="0058133C" w:rsidRPr="00686341" w:rsidRDefault="007D48E9" w:rsidP="007D48E9">
            <w:pPr>
              <w:spacing w:before="100" w:beforeAutospacing="1" w:after="119" w:line="240" w:lineRule="auto"/>
              <w:ind w:right="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 исполнением программы</w:t>
            </w:r>
          </w:p>
        </w:tc>
        <w:tc>
          <w:tcPr>
            <w:tcW w:w="7088" w:type="dxa"/>
          </w:tcPr>
          <w:p w:rsidR="0058133C" w:rsidRPr="00686341" w:rsidRDefault="007D48E9" w:rsidP="007D48E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 Новопластуновского  сельского поселения Павловского района</w:t>
            </w:r>
          </w:p>
        </w:tc>
      </w:tr>
    </w:tbl>
    <w:p w:rsidR="0058133C" w:rsidRPr="00DB17EE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</w:p>
    <w:p w:rsidR="0058133C" w:rsidRDefault="0058133C" w:rsidP="0058133C">
      <w:pPr>
        <w:pStyle w:val="a4"/>
        <w:tabs>
          <w:tab w:val="left" w:pos="2189"/>
        </w:tabs>
        <w:spacing w:before="108" w:after="108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DB17EE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</w:t>
      </w:r>
    </w:p>
    <w:p w:rsidR="0058133C" w:rsidRPr="007D48E9" w:rsidRDefault="007D48E9" w:rsidP="007D48E9">
      <w:pPr>
        <w:pStyle w:val="a4"/>
        <w:numPr>
          <w:ilvl w:val="0"/>
          <w:numId w:val="5"/>
        </w:numPr>
        <w:tabs>
          <w:tab w:val="left" w:pos="2189"/>
        </w:tabs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Содержание проблемы и обоснование необходимости ее решения программными методами</w:t>
      </w:r>
    </w:p>
    <w:p w:rsidR="007D48E9" w:rsidRDefault="007D48E9" w:rsidP="00912CB6">
      <w:pPr>
        <w:tabs>
          <w:tab w:val="left" w:pos="2189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Федеральным </w:t>
      </w:r>
      <w:r w:rsidRPr="008D72B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8D72BF">
        <w:rPr>
          <w:rFonts w:ascii="Times New Roman" w:hAnsi="Times New Roman" w:cs="Times New Roman"/>
          <w:sz w:val="28"/>
          <w:szCs w:val="28"/>
        </w:rPr>
        <w:t xml:space="preserve"> от 6 октября 2003 года №131-ФЗ «Об общих принципах организации местного самоуправления в Российской Федерации»,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8D72BF">
        <w:rPr>
          <w:rFonts w:ascii="Times New Roman" w:hAnsi="Times New Roman" w:cs="Times New Roman"/>
          <w:sz w:val="28"/>
          <w:szCs w:val="28"/>
        </w:rPr>
        <w:t xml:space="preserve"> Краснодарского края от 7 июня 2004 года №717-КЗ «</w:t>
      </w:r>
      <w:r>
        <w:rPr>
          <w:rFonts w:ascii="Times New Roman" w:hAnsi="Times New Roman" w:cs="Times New Roman"/>
          <w:sz w:val="28"/>
          <w:szCs w:val="28"/>
        </w:rPr>
        <w:t xml:space="preserve">О местном самоуправлении в </w:t>
      </w:r>
      <w:r w:rsidRPr="008D72BF">
        <w:rPr>
          <w:rFonts w:ascii="Times New Roman" w:hAnsi="Times New Roman" w:cs="Times New Roman"/>
          <w:sz w:val="28"/>
          <w:szCs w:val="28"/>
        </w:rPr>
        <w:t>Краснодарском крае»</w:t>
      </w:r>
      <w:r>
        <w:rPr>
          <w:rFonts w:ascii="Times New Roman" w:hAnsi="Times New Roman" w:cs="Times New Roman"/>
          <w:sz w:val="28"/>
          <w:szCs w:val="28"/>
        </w:rPr>
        <w:t>, календарем памятных дат и знаменательных событий Краснодарского края, Российской Федерации И Новопластуновского сельского поселения Павловского района на 2017 год.</w:t>
      </w:r>
    </w:p>
    <w:p w:rsidR="007D48E9" w:rsidRDefault="007D48E9" w:rsidP="00912CB6">
      <w:pPr>
        <w:tabs>
          <w:tab w:val="left" w:pos="2189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определяет перечень мероприятий, направленных на охват всех видов памятных дат и знаменательных событий российского, краевого, местного значения.</w:t>
      </w:r>
    </w:p>
    <w:p w:rsidR="007D48E9" w:rsidRPr="00912CB6" w:rsidRDefault="007D48E9" w:rsidP="00912CB6">
      <w:pPr>
        <w:pStyle w:val="a4"/>
        <w:numPr>
          <w:ilvl w:val="0"/>
          <w:numId w:val="5"/>
        </w:numPr>
        <w:tabs>
          <w:tab w:val="left" w:pos="2189"/>
        </w:tabs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12CB6">
        <w:rPr>
          <w:rFonts w:ascii="Times New Roman" w:hAnsi="Times New Roman" w:cs="Times New Roman"/>
          <w:sz w:val="28"/>
          <w:szCs w:val="28"/>
        </w:rPr>
        <w:t>Цели и задачи Программы</w:t>
      </w:r>
    </w:p>
    <w:p w:rsidR="00912CB6" w:rsidRDefault="007D48E9" w:rsidP="00912CB6">
      <w:pPr>
        <w:tabs>
          <w:tab w:val="left" w:pos="2189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программы являются:</w:t>
      </w:r>
      <w:r w:rsidR="00912CB6">
        <w:rPr>
          <w:rFonts w:ascii="Times New Roman" w:hAnsi="Times New Roman" w:cs="Times New Roman"/>
          <w:sz w:val="28"/>
          <w:szCs w:val="28"/>
        </w:rPr>
        <w:t xml:space="preserve"> п</w:t>
      </w:r>
      <w:r w:rsidR="00912CB6" w:rsidRPr="008D72BF">
        <w:rPr>
          <w:rFonts w:ascii="Times New Roman" w:hAnsi="Times New Roman" w:cs="Times New Roman"/>
          <w:sz w:val="28"/>
          <w:szCs w:val="28"/>
        </w:rPr>
        <w:t>одготовка и проведение на территории Новопластуновского сельского поселения мероприятий, посвященных юбилейным и празднич</w:t>
      </w:r>
      <w:r w:rsidR="00912CB6">
        <w:rPr>
          <w:rFonts w:ascii="Times New Roman" w:hAnsi="Times New Roman" w:cs="Times New Roman"/>
          <w:sz w:val="28"/>
          <w:szCs w:val="28"/>
        </w:rPr>
        <w:t xml:space="preserve">ным датам в 2017 году. </w:t>
      </w:r>
    </w:p>
    <w:p w:rsidR="00912CB6" w:rsidRPr="007D48E9" w:rsidRDefault="00912CB6" w:rsidP="00912CB6">
      <w:pPr>
        <w:tabs>
          <w:tab w:val="left" w:pos="2189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сновной задачей программы является создание условий для обеспечения качественного проведения культурно-массовых и праздничных мероприятий</w:t>
      </w:r>
    </w:p>
    <w:p w:rsidR="00912CB6" w:rsidRDefault="00C76EC3" w:rsidP="00912CB6">
      <w:pPr>
        <w:pStyle w:val="a4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мероприятий, посвященных юбилейным и праздничным датам в 2017 году в Новопластуновском сельском поселении Павловского района</w:t>
      </w:r>
    </w:p>
    <w:p w:rsidR="00912CB6" w:rsidRDefault="00C76EC3" w:rsidP="00C76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торжественных мероприятий, посвященных Дню Победы;</w:t>
      </w:r>
    </w:p>
    <w:p w:rsidR="00C76EC3" w:rsidRPr="00C76EC3" w:rsidRDefault="00C76EC3" w:rsidP="00C76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единовременная выплата ветеранам Великой Отечественной войны </w:t>
      </w:r>
    </w:p>
    <w:p w:rsidR="00912CB6" w:rsidRDefault="00912CB6" w:rsidP="00912CB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76EC3" w:rsidRPr="00912CB6" w:rsidRDefault="00C76EC3" w:rsidP="00912CB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8133C" w:rsidRPr="00154155" w:rsidRDefault="0058133C" w:rsidP="0058133C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 xml:space="preserve">Специалист 2 категории администрации </w:t>
      </w:r>
    </w:p>
    <w:p w:rsidR="00EE56B3" w:rsidRDefault="0058133C" w:rsidP="0058133C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 w:rsidRPr="00154155">
        <w:rPr>
          <w:rFonts w:ascii="Times New Roman" w:hAnsi="Times New Roman" w:cs="Times New Roman"/>
          <w:sz w:val="28"/>
          <w:szCs w:val="28"/>
        </w:rPr>
        <w:t>Новопластуновского сельского поселения</w:t>
      </w:r>
    </w:p>
    <w:p w:rsidR="0058133C" w:rsidRPr="00536230" w:rsidRDefault="00EE56B3" w:rsidP="0058133C">
      <w:pPr>
        <w:pStyle w:val="a4"/>
        <w:tabs>
          <w:tab w:val="left" w:pos="3260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                         </w:t>
      </w:r>
      <w:r w:rsidR="0058133C" w:rsidRPr="0015415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58133C" w:rsidRPr="00154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Т.Ю.Дехнич</w:t>
      </w:r>
    </w:p>
    <w:p w:rsidR="00AB38E0" w:rsidRDefault="00AB38E0"/>
    <w:sectPr w:rsidR="00AB38E0" w:rsidSect="00154155">
      <w:headerReference w:type="default" r:id="rId7"/>
      <w:headerReference w:type="first" r:id="rId8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61C" w:rsidRDefault="0025761C" w:rsidP="00CD2986">
      <w:pPr>
        <w:spacing w:after="0" w:line="240" w:lineRule="auto"/>
      </w:pPr>
      <w:r>
        <w:separator/>
      </w:r>
    </w:p>
  </w:endnote>
  <w:endnote w:type="continuationSeparator" w:id="1">
    <w:p w:rsidR="0025761C" w:rsidRDefault="0025761C" w:rsidP="00CD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61C" w:rsidRDefault="0025761C" w:rsidP="00CD2986">
      <w:pPr>
        <w:spacing w:after="0" w:line="240" w:lineRule="auto"/>
      </w:pPr>
      <w:r>
        <w:separator/>
      </w:r>
    </w:p>
  </w:footnote>
  <w:footnote w:type="continuationSeparator" w:id="1">
    <w:p w:rsidR="0025761C" w:rsidRDefault="0025761C" w:rsidP="00CD2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0873"/>
      <w:docPartObj>
        <w:docPartGallery w:val="Page Numbers (Top of Page)"/>
        <w:docPartUnique/>
      </w:docPartObj>
    </w:sdtPr>
    <w:sdtContent>
      <w:p w:rsidR="007D48E9" w:rsidRDefault="00B37944">
        <w:pPr>
          <w:pStyle w:val="a5"/>
          <w:jc w:val="center"/>
        </w:pPr>
        <w:fldSimple w:instr=" PAGE   \* MERGEFORMAT ">
          <w:r w:rsidR="00436A50">
            <w:rPr>
              <w:noProof/>
            </w:rPr>
            <w:t>3</w:t>
          </w:r>
        </w:fldSimple>
      </w:p>
    </w:sdtContent>
  </w:sdt>
  <w:p w:rsidR="007D48E9" w:rsidRDefault="007D48E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8E9" w:rsidRDefault="007D48E9">
    <w:pPr>
      <w:pStyle w:val="a5"/>
      <w:jc w:val="center"/>
    </w:pPr>
  </w:p>
  <w:p w:rsidR="007D48E9" w:rsidRDefault="007D48E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F05"/>
    <w:multiLevelType w:val="hybridMultilevel"/>
    <w:tmpl w:val="D7FC9E7A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57F3E2D"/>
    <w:multiLevelType w:val="hybridMultilevel"/>
    <w:tmpl w:val="0E58C6D8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895670E"/>
    <w:multiLevelType w:val="hybridMultilevel"/>
    <w:tmpl w:val="BF2EE508"/>
    <w:lvl w:ilvl="0" w:tplc="FE00E54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44445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A84B91"/>
    <w:multiLevelType w:val="hybridMultilevel"/>
    <w:tmpl w:val="6754990A"/>
    <w:lvl w:ilvl="0" w:tplc="B44AF9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33C"/>
    <w:rsid w:val="000D05A3"/>
    <w:rsid w:val="00154155"/>
    <w:rsid w:val="00214302"/>
    <w:rsid w:val="00227DC1"/>
    <w:rsid w:val="0025761C"/>
    <w:rsid w:val="0032131A"/>
    <w:rsid w:val="00375530"/>
    <w:rsid w:val="0038702F"/>
    <w:rsid w:val="00392822"/>
    <w:rsid w:val="003967EF"/>
    <w:rsid w:val="003A2C68"/>
    <w:rsid w:val="003C2BEF"/>
    <w:rsid w:val="0040783A"/>
    <w:rsid w:val="00436A50"/>
    <w:rsid w:val="00477F36"/>
    <w:rsid w:val="0057501D"/>
    <w:rsid w:val="0058133C"/>
    <w:rsid w:val="00667CB6"/>
    <w:rsid w:val="006A033A"/>
    <w:rsid w:val="006A1D7F"/>
    <w:rsid w:val="00700583"/>
    <w:rsid w:val="007154BB"/>
    <w:rsid w:val="00732050"/>
    <w:rsid w:val="007D48E9"/>
    <w:rsid w:val="008D72BF"/>
    <w:rsid w:val="00912CB6"/>
    <w:rsid w:val="00937873"/>
    <w:rsid w:val="00AB38E0"/>
    <w:rsid w:val="00B37944"/>
    <w:rsid w:val="00B53941"/>
    <w:rsid w:val="00BC3051"/>
    <w:rsid w:val="00C72B23"/>
    <w:rsid w:val="00C76EC3"/>
    <w:rsid w:val="00CD2986"/>
    <w:rsid w:val="00D40CD9"/>
    <w:rsid w:val="00D46B24"/>
    <w:rsid w:val="00D83892"/>
    <w:rsid w:val="00DC4ED2"/>
    <w:rsid w:val="00DE6DEB"/>
    <w:rsid w:val="00EE56B3"/>
    <w:rsid w:val="00F07157"/>
    <w:rsid w:val="00F11EF6"/>
    <w:rsid w:val="00F3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33C"/>
  </w:style>
  <w:style w:type="paragraph" w:styleId="1">
    <w:name w:val="heading 1"/>
    <w:basedOn w:val="a"/>
    <w:link w:val="10"/>
    <w:uiPriority w:val="9"/>
    <w:qFormat/>
    <w:rsid w:val="0058133C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133C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813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8133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81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133C"/>
  </w:style>
  <w:style w:type="paragraph" w:styleId="a7">
    <w:name w:val="footer"/>
    <w:basedOn w:val="a"/>
    <w:link w:val="a8"/>
    <w:uiPriority w:val="99"/>
    <w:semiHidden/>
    <w:unhideWhenUsed/>
    <w:rsid w:val="006A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1D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16</cp:revision>
  <cp:lastPrinted>2015-01-22T04:43:00Z</cp:lastPrinted>
  <dcterms:created xsi:type="dcterms:W3CDTF">2015-01-16T04:49:00Z</dcterms:created>
  <dcterms:modified xsi:type="dcterms:W3CDTF">2017-01-23T07:58:00Z</dcterms:modified>
</cp:coreProperties>
</file>