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C4A7" w14:textId="77777777" w:rsidR="00161A22" w:rsidRPr="00161A22" w:rsidRDefault="00161A22" w:rsidP="00161A22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22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14:paraId="443027FD" w14:textId="77777777" w:rsidR="00161A22" w:rsidRPr="00161A22" w:rsidRDefault="00161A22" w:rsidP="00161A22">
      <w:pPr>
        <w:tabs>
          <w:tab w:val="center" w:pos="48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AEF47" w14:textId="77777777" w:rsidR="00161A22" w:rsidRPr="00161A22" w:rsidRDefault="00161A22" w:rsidP="00161A22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2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53A2C84" w14:textId="77777777" w:rsidR="00161A22" w:rsidRPr="00161A22" w:rsidRDefault="00161A22" w:rsidP="00161A22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AA6DD" w14:textId="3007F330" w:rsidR="00161A22" w:rsidRPr="00161A22" w:rsidRDefault="00161A22" w:rsidP="0016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A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15098">
        <w:rPr>
          <w:rFonts w:ascii="Times New Roman" w:hAnsi="Times New Roman" w:cs="Times New Roman"/>
          <w:b/>
          <w:bCs/>
          <w:sz w:val="28"/>
          <w:szCs w:val="28"/>
        </w:rPr>
        <w:t>07.04.2022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161A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№ </w:t>
      </w:r>
      <w:r w:rsidR="00C15098">
        <w:rPr>
          <w:rFonts w:ascii="Times New Roman" w:hAnsi="Times New Roman" w:cs="Times New Roman"/>
          <w:b/>
          <w:bCs/>
          <w:sz w:val="28"/>
          <w:szCs w:val="28"/>
        </w:rPr>
        <w:t>46</w:t>
      </w:r>
      <w:bookmarkStart w:id="0" w:name="_GoBack"/>
      <w:bookmarkEnd w:id="0"/>
      <w:r w:rsidRPr="00161A22">
        <w:rPr>
          <w:rFonts w:ascii="Times New Roman" w:hAnsi="Times New Roman" w:cs="Times New Roman"/>
          <w:bCs/>
          <w:sz w:val="28"/>
          <w:szCs w:val="28"/>
        </w:rPr>
        <w:t>________</w:t>
      </w:r>
    </w:p>
    <w:p w14:paraId="62971EAB" w14:textId="607016C5" w:rsidR="00C24A41" w:rsidRPr="00161A22" w:rsidRDefault="00161A22" w:rsidP="00161A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A22">
        <w:rPr>
          <w:rFonts w:ascii="Times New Roman" w:hAnsi="Times New Roman" w:cs="Times New Roman"/>
          <w:b w:val="0"/>
          <w:sz w:val="28"/>
          <w:szCs w:val="28"/>
        </w:rPr>
        <w:t>станица Новопластуновская</w:t>
      </w:r>
    </w:p>
    <w:p w14:paraId="29EB6640" w14:textId="77777777" w:rsidR="00161A22" w:rsidRPr="00161A22" w:rsidRDefault="00161A22" w:rsidP="00161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807397" w14:textId="77777777" w:rsidR="00A54C74" w:rsidRPr="0092191A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содержания и ремонта</w:t>
      </w:r>
    </w:p>
    <w:p w14:paraId="0CDF5029" w14:textId="77777777" w:rsidR="00A54C74" w:rsidRPr="0092191A" w:rsidRDefault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4A41" w:rsidRPr="0092191A">
        <w:rPr>
          <w:rFonts w:ascii="Times New Roman" w:hAnsi="Times New Roman" w:cs="Times New Roman"/>
          <w:sz w:val="28"/>
          <w:szCs w:val="28"/>
        </w:rPr>
        <w:t>втомобильных дорог местного значения в границах</w:t>
      </w:r>
    </w:p>
    <w:p w14:paraId="6E12E260" w14:textId="23F65AD8" w:rsidR="00A54C74" w:rsidRPr="0092191A" w:rsidRDefault="00161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24A4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14:paraId="65836087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B0B5B" w14:textId="77777777" w:rsidR="00C24A41" w:rsidRDefault="00C2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8FACFA" w14:textId="2B598192" w:rsidR="00A54C74" w:rsidRPr="00916F85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85">
        <w:rPr>
          <w:rFonts w:ascii="Times New Roman" w:hAnsi="Times New Roman" w:cs="Times New Roman"/>
          <w:sz w:val="28"/>
          <w:szCs w:val="28"/>
        </w:rPr>
        <w:t>В соответст</w:t>
      </w:r>
      <w:r w:rsidR="00161A22"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916F85">
        <w:rPr>
          <w:rFonts w:ascii="Times New Roman" w:hAnsi="Times New Roman" w:cs="Times New Roman"/>
          <w:sz w:val="28"/>
          <w:szCs w:val="28"/>
        </w:rPr>
        <w:t>6</w:t>
      </w:r>
      <w:r w:rsidR="00161A2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16F85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5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2191A" w:rsidRPr="00916F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16F85">
        <w:rPr>
          <w:rFonts w:ascii="Times New Roman" w:hAnsi="Times New Roman" w:cs="Times New Roman"/>
          <w:sz w:val="28"/>
          <w:szCs w:val="28"/>
        </w:rPr>
        <w:t>, от 10</w:t>
      </w:r>
      <w:r w:rsidR="00161A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2191A" w:rsidRPr="00916F85">
        <w:rPr>
          <w:rFonts w:ascii="Times New Roman" w:hAnsi="Times New Roman" w:cs="Times New Roman"/>
          <w:sz w:val="28"/>
          <w:szCs w:val="28"/>
        </w:rPr>
        <w:t>19</w:t>
      </w:r>
      <w:r w:rsidRPr="00916F85">
        <w:rPr>
          <w:rFonts w:ascii="Times New Roman" w:hAnsi="Times New Roman" w:cs="Times New Roman"/>
          <w:sz w:val="28"/>
          <w:szCs w:val="28"/>
        </w:rPr>
        <w:t xml:space="preserve">95 </w:t>
      </w:r>
      <w:hyperlink r:id="rId6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№196-ФЗ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 xml:space="preserve">О </w:t>
      </w:r>
      <w:r w:rsidR="0092191A" w:rsidRPr="00916F85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="00161A22">
        <w:rPr>
          <w:rFonts w:ascii="Times New Roman" w:hAnsi="Times New Roman" w:cs="Times New Roman"/>
          <w:sz w:val="28"/>
          <w:szCs w:val="28"/>
        </w:rPr>
        <w:t xml:space="preserve">, от </w:t>
      </w:r>
      <w:r w:rsidRPr="00916F85">
        <w:rPr>
          <w:rFonts w:ascii="Times New Roman" w:hAnsi="Times New Roman" w:cs="Times New Roman"/>
          <w:sz w:val="28"/>
          <w:szCs w:val="28"/>
        </w:rPr>
        <w:t>8</w:t>
      </w:r>
      <w:r w:rsidR="00161A2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16F85">
        <w:rPr>
          <w:rFonts w:ascii="Times New Roman" w:hAnsi="Times New Roman" w:cs="Times New Roman"/>
          <w:sz w:val="28"/>
          <w:szCs w:val="28"/>
        </w:rPr>
        <w:t xml:space="preserve">2007 </w:t>
      </w:r>
      <w:hyperlink r:id="rId7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№257-ФЗ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2191A" w:rsidRPr="00916F8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16F85">
        <w:rPr>
          <w:rFonts w:ascii="Times New Roman" w:hAnsi="Times New Roman" w:cs="Times New Roman"/>
          <w:sz w:val="28"/>
          <w:szCs w:val="28"/>
        </w:rPr>
        <w:t xml:space="preserve"> п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о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с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т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а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н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о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в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л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я</w:t>
      </w:r>
      <w:r w:rsidR="001877A6">
        <w:rPr>
          <w:rFonts w:ascii="Times New Roman" w:hAnsi="Times New Roman" w:cs="Times New Roman"/>
          <w:sz w:val="28"/>
          <w:szCs w:val="28"/>
        </w:rPr>
        <w:t xml:space="preserve"> </w:t>
      </w:r>
      <w:r w:rsidRPr="00916F85">
        <w:rPr>
          <w:rFonts w:ascii="Times New Roman" w:hAnsi="Times New Roman" w:cs="Times New Roman"/>
          <w:sz w:val="28"/>
          <w:szCs w:val="28"/>
        </w:rPr>
        <w:t>ю:</w:t>
      </w:r>
    </w:p>
    <w:p w14:paraId="06EBC3AC" w14:textId="4E7CCE5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16F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D63D96">
        <w:rPr>
          <w:rFonts w:ascii="Times New Roman" w:hAnsi="Times New Roman" w:cs="Times New Roman"/>
          <w:sz w:val="28"/>
          <w:szCs w:val="28"/>
        </w:rPr>
        <w:t>содержания и ремонта</w:t>
      </w:r>
      <w:r w:rsidRPr="00916F85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92191A">
        <w:rPr>
          <w:rFonts w:ascii="Times New Roman" w:hAnsi="Times New Roman" w:cs="Times New Roman"/>
          <w:sz w:val="28"/>
          <w:szCs w:val="28"/>
        </w:rPr>
        <w:t xml:space="preserve"> дорог местного значения в гран</w:t>
      </w:r>
      <w:r w:rsidR="00C24A41">
        <w:rPr>
          <w:rFonts w:ascii="Times New Roman" w:hAnsi="Times New Roman" w:cs="Times New Roman"/>
          <w:sz w:val="28"/>
          <w:szCs w:val="28"/>
        </w:rPr>
        <w:t xml:space="preserve">ицах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24A4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</w:t>
      </w:r>
      <w:r w:rsidR="00161A22">
        <w:rPr>
          <w:rFonts w:ascii="Times New Roman" w:hAnsi="Times New Roman" w:cs="Times New Roman"/>
          <w:sz w:val="28"/>
          <w:szCs w:val="28"/>
        </w:rPr>
        <w:t>(</w:t>
      </w:r>
      <w:r w:rsidRPr="0092191A">
        <w:rPr>
          <w:rFonts w:ascii="Times New Roman" w:hAnsi="Times New Roman" w:cs="Times New Roman"/>
          <w:sz w:val="28"/>
          <w:szCs w:val="28"/>
        </w:rPr>
        <w:t>приложени</w:t>
      </w:r>
      <w:r w:rsidR="00161A22">
        <w:rPr>
          <w:rFonts w:ascii="Times New Roman" w:hAnsi="Times New Roman" w:cs="Times New Roman"/>
          <w:sz w:val="28"/>
          <w:szCs w:val="28"/>
        </w:rPr>
        <w:t>е)</w:t>
      </w:r>
      <w:r w:rsidRPr="0092191A">
        <w:rPr>
          <w:rFonts w:ascii="Times New Roman" w:hAnsi="Times New Roman" w:cs="Times New Roman"/>
          <w:sz w:val="28"/>
          <w:szCs w:val="28"/>
        </w:rPr>
        <w:t>.</w:t>
      </w:r>
    </w:p>
    <w:p w14:paraId="34492556" w14:textId="77777777" w:rsidR="00161A22" w:rsidRPr="00161A22" w:rsidRDefault="00161A22" w:rsidP="00161A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1A22">
        <w:rPr>
          <w:rFonts w:ascii="Times New Roman" w:hAnsi="Times New Roman" w:cs="Times New Roman"/>
          <w:sz w:val="28"/>
          <w:szCs w:val="28"/>
        </w:rPr>
        <w:t xml:space="preserve">2. </w:t>
      </w:r>
      <w:r w:rsidRPr="00161A22">
        <w:rPr>
          <w:rFonts w:ascii="Times New Roman" w:eastAsia="Times New Roman" w:hAnsi="Times New Roman" w:cs="Times New Roman"/>
          <w:sz w:val="28"/>
          <w:szCs w:val="28"/>
        </w:rPr>
        <w:t xml:space="preserve">Разместить постановление на официальном интернет сайте администрации Новопластуновского сельского поселения Павловского района </w:t>
      </w:r>
      <w:r w:rsidRPr="00161A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61A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1A22">
        <w:rPr>
          <w:rFonts w:ascii="Times New Roman" w:eastAsia="Times New Roman" w:hAnsi="Times New Roman" w:cs="Times New Roman"/>
          <w:sz w:val="28"/>
          <w:szCs w:val="28"/>
          <w:lang w:val="en-US"/>
        </w:rPr>
        <w:t>novoplastunovskoesp</w:t>
      </w:r>
      <w:r w:rsidRPr="00161A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1A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61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A2CCE" w14:textId="77777777" w:rsidR="00161A22" w:rsidRPr="00161A22" w:rsidRDefault="00161A22" w:rsidP="00161A22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161A22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14:paraId="03E32CB1" w14:textId="6E05CF7F" w:rsidR="00A54C74" w:rsidRPr="00161A22" w:rsidRDefault="00161A22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A22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14:paraId="3D364237" w14:textId="77777777" w:rsidR="00C24A41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2CD2C1" w14:textId="77777777" w:rsidR="00161A22" w:rsidRDefault="00161A22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D66FE2" w14:textId="77777777" w:rsidR="00161A22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6F3A5AF8" w14:textId="6BD80B0D" w:rsidR="00C24A41" w:rsidRPr="001877A6" w:rsidRDefault="00161A22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A4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А.П.Клименко</w:t>
      </w:r>
    </w:p>
    <w:p w14:paraId="2CC0C226" w14:textId="77777777" w:rsidR="00A54C74" w:rsidRPr="0092191A" w:rsidRDefault="00A54C74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E4EE90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A10472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346640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43811E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D0389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3D7BFC" w14:textId="77777777"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CA2487" w14:textId="77777777"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E80871" w14:textId="77777777"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B988FC5" w14:textId="77777777"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6D065A9" w14:textId="77777777"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9E18A6" w14:textId="77777777" w:rsidR="00161A22" w:rsidRDefault="00161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244650" w14:textId="77777777" w:rsidR="00161A22" w:rsidRDefault="00161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375B43" w14:textId="77777777" w:rsidR="00161A22" w:rsidRPr="00D47B60" w:rsidRDefault="00161A22" w:rsidP="00161A22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47B60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14:paraId="4FB5151F" w14:textId="77777777" w:rsidR="00161A22" w:rsidRPr="00D47B60" w:rsidRDefault="00161A22" w:rsidP="00161A2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0F822CC" w14:textId="77777777" w:rsidR="00161A22" w:rsidRPr="00D47B60" w:rsidRDefault="00161A22" w:rsidP="00161A2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14:paraId="7A5BD275" w14:textId="77777777" w:rsidR="00161A22" w:rsidRPr="00D47B60" w:rsidRDefault="00161A22" w:rsidP="00161A2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47B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23DAD1A" w14:textId="77777777" w:rsidR="001877A6" w:rsidRPr="0092191A" w:rsidRDefault="001877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FC7C19" w14:textId="77777777" w:rsidR="00A54C74" w:rsidRPr="0092191A" w:rsidRDefault="00A54C74" w:rsidP="00971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31A12C" w14:textId="77777777" w:rsidR="00A54C74" w:rsidRPr="0092191A" w:rsidRDefault="00C24A41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2191A">
        <w:rPr>
          <w:rFonts w:ascii="Times New Roman" w:hAnsi="Times New Roman" w:cs="Times New Roman"/>
          <w:sz w:val="28"/>
          <w:szCs w:val="28"/>
        </w:rPr>
        <w:t>Порядок</w:t>
      </w:r>
    </w:p>
    <w:p w14:paraId="000109E0" w14:textId="77777777" w:rsidR="00A54C74" w:rsidRPr="0092191A" w:rsidRDefault="00971B04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4A41" w:rsidRPr="0092191A">
        <w:rPr>
          <w:rFonts w:ascii="Times New Roman" w:hAnsi="Times New Roman" w:cs="Times New Roman"/>
          <w:sz w:val="28"/>
          <w:szCs w:val="28"/>
        </w:rPr>
        <w:t xml:space="preserve">одержания </w:t>
      </w:r>
      <w:r w:rsidR="00C24A41">
        <w:rPr>
          <w:rFonts w:ascii="Times New Roman" w:hAnsi="Times New Roman" w:cs="Times New Roman"/>
          <w:sz w:val="28"/>
          <w:szCs w:val="28"/>
        </w:rPr>
        <w:t xml:space="preserve">и </w:t>
      </w:r>
      <w:r w:rsidR="00C24A41" w:rsidRPr="0092191A">
        <w:rPr>
          <w:rFonts w:ascii="Times New Roman" w:hAnsi="Times New Roman" w:cs="Times New Roman"/>
          <w:sz w:val="28"/>
          <w:szCs w:val="28"/>
        </w:rPr>
        <w:t>ремонта автомобильных дорог местного значения</w:t>
      </w:r>
    </w:p>
    <w:p w14:paraId="42E497A3" w14:textId="7B3EF6DB" w:rsidR="00A54C74" w:rsidRPr="0092191A" w:rsidRDefault="00971B04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A41" w:rsidRPr="0092191A">
        <w:rPr>
          <w:rFonts w:ascii="Times New Roman" w:hAnsi="Times New Roman" w:cs="Times New Roman"/>
          <w:sz w:val="28"/>
          <w:szCs w:val="28"/>
        </w:rPr>
        <w:t xml:space="preserve"> гран</w:t>
      </w:r>
      <w:r>
        <w:rPr>
          <w:rFonts w:ascii="Times New Roman" w:hAnsi="Times New Roman" w:cs="Times New Roman"/>
          <w:sz w:val="28"/>
          <w:szCs w:val="28"/>
        </w:rPr>
        <w:t xml:space="preserve">ицах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14:paraId="569A2A12" w14:textId="77777777" w:rsidR="00A54C74" w:rsidRPr="0092191A" w:rsidRDefault="00A54C74" w:rsidP="00971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4CE4C7" w14:textId="77777777" w:rsidR="00A54C74" w:rsidRPr="0092191A" w:rsidRDefault="00A5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</w:t>
      </w:r>
    </w:p>
    <w:p w14:paraId="67F1AA3D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1CE16B" w14:textId="77777777" w:rsidR="00A54C74" w:rsidRPr="0092191A" w:rsidRDefault="00A5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0097FF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D3C81B" w14:textId="49CE30FC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1. Настоящий Порядок содержания и ремонта автомобильных дорог местног</w:t>
      </w:r>
      <w:r w:rsidR="00971B04">
        <w:rPr>
          <w:rFonts w:ascii="Times New Roman" w:hAnsi="Times New Roman" w:cs="Times New Roman"/>
          <w:sz w:val="28"/>
          <w:szCs w:val="28"/>
        </w:rPr>
        <w:t xml:space="preserve">о значения в границах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971B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hyperlink r:id="rId8" w:history="1">
        <w:r w:rsidRPr="00D63D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1A22">
        <w:rPr>
          <w:rFonts w:ascii="Times New Roman" w:hAnsi="Times New Roman" w:cs="Times New Roman"/>
          <w:sz w:val="28"/>
          <w:szCs w:val="28"/>
        </w:rPr>
        <w:t xml:space="preserve"> от </w:t>
      </w:r>
      <w:r w:rsidRPr="0092191A">
        <w:rPr>
          <w:rFonts w:ascii="Times New Roman" w:hAnsi="Times New Roman" w:cs="Times New Roman"/>
          <w:sz w:val="28"/>
          <w:szCs w:val="28"/>
        </w:rPr>
        <w:t>8</w:t>
      </w:r>
      <w:r w:rsidR="00161A2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2191A">
        <w:rPr>
          <w:rFonts w:ascii="Times New Roman" w:hAnsi="Times New Roman" w:cs="Times New Roman"/>
          <w:sz w:val="28"/>
          <w:szCs w:val="28"/>
        </w:rPr>
        <w:t xml:space="preserve">2007 </w:t>
      </w:r>
      <w:r w:rsidR="00916F85">
        <w:rPr>
          <w:rFonts w:ascii="Times New Roman" w:hAnsi="Times New Roman" w:cs="Times New Roman"/>
          <w:sz w:val="28"/>
          <w:szCs w:val="28"/>
        </w:rPr>
        <w:t>№</w:t>
      </w:r>
      <w:r w:rsidRPr="0092191A">
        <w:rPr>
          <w:rFonts w:ascii="Times New Roman" w:hAnsi="Times New Roman" w:cs="Times New Roman"/>
          <w:sz w:val="28"/>
          <w:szCs w:val="28"/>
        </w:rPr>
        <w:t xml:space="preserve">257-ФЗ </w:t>
      </w:r>
      <w:r w:rsidR="00916F85">
        <w:rPr>
          <w:rFonts w:ascii="Times New Roman" w:hAnsi="Times New Roman" w:cs="Times New Roman"/>
          <w:sz w:val="28"/>
          <w:szCs w:val="28"/>
        </w:rPr>
        <w:t>«</w:t>
      </w:r>
      <w:r w:rsidRPr="0092191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16F85">
        <w:rPr>
          <w:rFonts w:ascii="Times New Roman" w:hAnsi="Times New Roman" w:cs="Times New Roman"/>
          <w:sz w:val="28"/>
          <w:szCs w:val="28"/>
        </w:rPr>
        <w:t>»</w:t>
      </w:r>
      <w:r w:rsidRPr="0092191A">
        <w:rPr>
          <w:rFonts w:ascii="Times New Roman" w:hAnsi="Times New Roman" w:cs="Times New Roman"/>
          <w:sz w:val="28"/>
          <w:szCs w:val="28"/>
        </w:rPr>
        <w:t xml:space="preserve">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14:paraId="7CB0B608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2.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14:paraId="22444546" w14:textId="77777777" w:rsidR="00A54C74" w:rsidRPr="0092191A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C74" w:rsidRPr="0092191A">
        <w:rPr>
          <w:rFonts w:ascii="Times New Roman" w:hAnsi="Times New Roman" w:cs="Times New Roman"/>
          <w:sz w:val="28"/>
          <w:szCs w:val="28"/>
        </w:rPr>
        <w:t>. Организация и проведение работ по ремонту и содержанию автомобильных дорог включают в себя следующие мероприятия:</w:t>
      </w:r>
    </w:p>
    <w:p w14:paraId="3022455A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оценку технического состояния автомобильных дорог;</w:t>
      </w:r>
    </w:p>
    <w:p w14:paraId="2DCB6D01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14:paraId="70219AFF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проведение работ по ремонту и содержанию автомобильных дорог;</w:t>
      </w:r>
    </w:p>
    <w:p w14:paraId="54442E75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приемку работ по ремонту и содержанию автомобильных дорог.</w:t>
      </w:r>
    </w:p>
    <w:p w14:paraId="56B7283A" w14:textId="7468BE39" w:rsidR="00A54C74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При осуществлении работ по ремонту автомобильных дорог владельцы автомобильных дорог обязаны информировать пользователей автомобильных </w:t>
      </w:r>
      <w:r w:rsidR="00A54C74" w:rsidRPr="0092191A">
        <w:rPr>
          <w:rFonts w:ascii="Times New Roman" w:hAnsi="Times New Roman" w:cs="Times New Roman"/>
          <w:sz w:val="28"/>
          <w:szCs w:val="28"/>
        </w:rPr>
        <w:lastRenderedPageBreak/>
        <w:t>дорог о сроках такого ремонта и возможных путях объезда путем установки знаков дополнительной информации, размещения на официальном Интернет-портале администр</w:t>
      </w:r>
      <w:r w:rsidR="00971B04">
        <w:rPr>
          <w:rFonts w:ascii="Times New Roman" w:hAnsi="Times New Roman" w:cs="Times New Roman"/>
          <w:sz w:val="28"/>
          <w:szCs w:val="28"/>
        </w:rPr>
        <w:t xml:space="preserve">ации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971B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161A22">
        <w:rPr>
          <w:rFonts w:ascii="Times New Roman" w:hAnsi="Times New Roman" w:cs="Times New Roman"/>
          <w:sz w:val="28"/>
          <w:szCs w:val="28"/>
          <w:lang w:val="en-US"/>
        </w:rPr>
        <w:t>novoplastunovskoesp</w:t>
      </w:r>
      <w:r w:rsidR="00161A22" w:rsidRPr="00161A22">
        <w:rPr>
          <w:rFonts w:ascii="Times New Roman" w:hAnsi="Times New Roman" w:cs="Times New Roman"/>
          <w:sz w:val="28"/>
          <w:szCs w:val="28"/>
        </w:rPr>
        <w:t>.</w:t>
      </w:r>
      <w:r w:rsidR="00161A2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1B04" w:rsidRPr="00971B04">
        <w:rPr>
          <w:rFonts w:ascii="Times New Roman" w:hAnsi="Times New Roman" w:cs="Times New Roman"/>
          <w:sz w:val="28"/>
          <w:szCs w:val="28"/>
        </w:rPr>
        <w:t>.</w:t>
      </w:r>
      <w:r w:rsidR="00A54C74" w:rsidRPr="0092191A">
        <w:rPr>
          <w:rFonts w:ascii="Times New Roman" w:hAnsi="Times New Roman" w:cs="Times New Roman"/>
          <w:sz w:val="28"/>
          <w:szCs w:val="28"/>
        </w:rPr>
        <w:t>, а также через средства массовой информации.</w:t>
      </w:r>
    </w:p>
    <w:p w14:paraId="4B8F1E39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14:paraId="4C8752CA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7FE04D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II</w:t>
      </w:r>
    </w:p>
    <w:p w14:paraId="0ACCF0C6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1567748" w14:textId="77777777" w:rsidR="00161A22" w:rsidRPr="00C15098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</w:t>
      </w:r>
    </w:p>
    <w:p w14:paraId="733D86B6" w14:textId="1D2AF8A0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14:paraId="1A65E975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2B9F25D" w14:textId="0152745B" w:rsidR="00A54C74" w:rsidRPr="0092191A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5</w:t>
      </w:r>
      <w:r w:rsidR="00A54C74" w:rsidRPr="00D63D96">
        <w:rPr>
          <w:rFonts w:ascii="Times New Roman" w:hAnsi="Times New Roman" w:cs="Times New Roman"/>
          <w:sz w:val="28"/>
          <w:szCs w:val="28"/>
        </w:rPr>
        <w:t xml:space="preserve">. Оценка состояния автомобильных дорог проводится в соответствии с </w:t>
      </w:r>
      <w:hyperlink r:id="rId9" w:history="1">
        <w:r w:rsidR="00A54C74" w:rsidRPr="00D63D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54C74" w:rsidRPr="00D63D9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от 27</w:t>
      </w:r>
      <w:r w:rsidR="00161A22" w:rsidRPr="00161A22">
        <w:rPr>
          <w:rFonts w:ascii="Times New Roman" w:hAnsi="Times New Roman" w:cs="Times New Roman"/>
          <w:sz w:val="28"/>
          <w:szCs w:val="28"/>
        </w:rPr>
        <w:t xml:space="preserve"> </w:t>
      </w:r>
      <w:r w:rsidR="00161A2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54C74" w:rsidRPr="0092191A">
        <w:rPr>
          <w:rFonts w:ascii="Times New Roman" w:hAnsi="Times New Roman" w:cs="Times New Roman"/>
          <w:sz w:val="28"/>
          <w:szCs w:val="28"/>
        </w:rPr>
        <w:t>2009</w:t>
      </w:r>
      <w:r w:rsidR="00161A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C74" w:rsidRPr="0092191A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14:paraId="4293B0DA" w14:textId="77777777" w:rsidR="00A54C74" w:rsidRPr="0092191A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C74" w:rsidRPr="0092191A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дорог, а также с учетом анализа аварийности осуществляется планирование работ по ремонту и содержанию автомобильных дорог.</w:t>
      </w:r>
    </w:p>
    <w:p w14:paraId="36F47795" w14:textId="0912CED5" w:rsidR="00A54C74" w:rsidRPr="0092191A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Планы дорожных работ (перечни объектов) утверждаются </w:t>
      </w:r>
      <w:r w:rsidR="00971B0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971B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A54C74" w:rsidRPr="0092191A">
        <w:rPr>
          <w:rFonts w:ascii="Times New Roman" w:hAnsi="Times New Roman" w:cs="Times New Roman"/>
          <w:sz w:val="28"/>
          <w:szCs w:val="28"/>
        </w:rPr>
        <w:t>.</w:t>
      </w:r>
    </w:p>
    <w:p w14:paraId="5B9C678B" w14:textId="21E8E816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с </w:t>
      </w:r>
      <w:r w:rsidR="00971B0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971B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>.</w:t>
      </w:r>
    </w:p>
    <w:p w14:paraId="1A3D263A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F033AC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III</w:t>
      </w:r>
    </w:p>
    <w:p w14:paraId="37FB1498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51CD28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РАЗРАБОТКА ПРОЕКТОВ ИЛИ СМЕТНЫХ РАСЧЕТОВ СТОИМОСТИРАБОТ ПО РЕМОНТУ И СОДЕРЖАНИЮ АВТОМОБИЛЬНЫХ ДОРОГ</w:t>
      </w:r>
    </w:p>
    <w:p w14:paraId="7B384B5F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B08588" w14:textId="138B6A16" w:rsidR="00A54C74" w:rsidRPr="0092191A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Проекты или сметные расчеты разрабатываются в соответствии с классификацией работ по ремонту и содержанию автомобильных дорог согласно </w:t>
      </w:r>
      <w:hyperlink r:id="rId10" w:history="1">
        <w:r w:rsidR="00A54C74" w:rsidRPr="0092191A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12</w:t>
      </w:r>
      <w:r w:rsidR="00161A2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Об утверждении классификации работ по капитальному ремонту, ремонту и содержанию автомобильных дорог общего пользования и </w:t>
      </w:r>
      <w:r w:rsidR="00A54C74" w:rsidRPr="0092191A">
        <w:rPr>
          <w:rFonts w:ascii="Times New Roman" w:hAnsi="Times New Roman" w:cs="Times New Roman"/>
          <w:sz w:val="28"/>
          <w:szCs w:val="28"/>
        </w:rPr>
        <w:lastRenderedPageBreak/>
        <w:t>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C74" w:rsidRPr="0092191A">
        <w:rPr>
          <w:rFonts w:ascii="Times New Roman" w:hAnsi="Times New Roman" w:cs="Times New Roman"/>
          <w:sz w:val="28"/>
          <w:szCs w:val="28"/>
        </w:rPr>
        <w:t>.</w:t>
      </w:r>
    </w:p>
    <w:p w14:paraId="43FF7C5C" w14:textId="77777777" w:rsidR="00A54C74" w:rsidRPr="0092191A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C74" w:rsidRPr="0092191A">
        <w:rPr>
          <w:rFonts w:ascii="Times New Roman" w:hAnsi="Times New Roman" w:cs="Times New Roman"/>
          <w:sz w:val="28"/>
          <w:szCs w:val="28"/>
        </w:rPr>
        <w:t>. 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14:paraId="3B52B9FA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0</w:t>
      </w:r>
      <w:r w:rsidRPr="0092191A">
        <w:rPr>
          <w:rFonts w:ascii="Times New Roman" w:hAnsi="Times New Roman" w:cs="Times New Roman"/>
          <w:sz w:val="28"/>
          <w:szCs w:val="28"/>
        </w:rPr>
        <w:t>. При разработке сметных расчетов должны учитываться следующие приоритеты:</w:t>
      </w:r>
    </w:p>
    <w:p w14:paraId="6FB57C84" w14:textId="77777777" w:rsidR="00A54C74" w:rsidRPr="0092191A" w:rsidRDefault="00916F85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4C74" w:rsidRPr="0092191A">
        <w:rPr>
          <w:rFonts w:ascii="Times New Roman" w:hAnsi="Times New Roman" w:cs="Times New Roman"/>
          <w:sz w:val="28"/>
          <w:szCs w:val="28"/>
        </w:rPr>
        <w:t>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14:paraId="2076C5D9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0</w:t>
      </w:r>
      <w:r w:rsidRPr="0092191A">
        <w:rPr>
          <w:rFonts w:ascii="Times New Roman" w:hAnsi="Times New Roman" w:cs="Times New Roman"/>
          <w:sz w:val="28"/>
          <w:szCs w:val="28"/>
        </w:rPr>
        <w:t>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водоотвода.</w:t>
      </w:r>
    </w:p>
    <w:p w14:paraId="0790CCE8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11A72A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IV</w:t>
      </w:r>
    </w:p>
    <w:p w14:paraId="1546C9A8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B2EBE0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</w:p>
    <w:p w14:paraId="060FD2E9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81AE2A7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1</w:t>
      </w:r>
      <w:r w:rsidRPr="0092191A">
        <w:rPr>
          <w:rFonts w:ascii="Times New Roman" w:hAnsi="Times New Roman" w:cs="Times New Roman"/>
          <w:sz w:val="28"/>
          <w:szCs w:val="28"/>
        </w:rPr>
        <w:t>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916F85">
        <w:rPr>
          <w:rFonts w:ascii="Times New Roman" w:hAnsi="Times New Roman" w:cs="Times New Roman"/>
          <w:sz w:val="28"/>
          <w:szCs w:val="28"/>
        </w:rPr>
        <w:t>.</w:t>
      </w:r>
    </w:p>
    <w:p w14:paraId="2A75E860" w14:textId="7405E100" w:rsidR="00A54C74" w:rsidRPr="00916F85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2</w:t>
      </w:r>
      <w:r w:rsidRPr="0092191A">
        <w:rPr>
          <w:rFonts w:ascii="Times New Roman" w:hAnsi="Times New Roman" w:cs="Times New Roman"/>
          <w:sz w:val="28"/>
          <w:szCs w:val="28"/>
        </w:rPr>
        <w:t xml:space="preserve">. Работы по содержанию автомобильных дорог выполняются лицами, заключающими муниципальные контракты (договоры) с </w:t>
      </w:r>
      <w:r w:rsidR="00971B0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971B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по итогам размещения муниципального заказа в соответствии с </w:t>
      </w:r>
      <w:r w:rsidRPr="00916F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16F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14:paraId="08607E33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D61D67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V</w:t>
      </w:r>
    </w:p>
    <w:p w14:paraId="4932DF12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FA489AF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РЕМОНТ АВТОМОБИЛЬНЫХ ДОРОГ</w:t>
      </w:r>
    </w:p>
    <w:p w14:paraId="2642D7BE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5B4D57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14.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14:paraId="62B30115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15. Работы по ремонту автомобильных дорог осуществляются лицами в рамках муниципальных контрактов (договоров).</w:t>
      </w:r>
    </w:p>
    <w:p w14:paraId="083D73D9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16. При проведении ремонтных работ лицами также выполняются работы </w:t>
      </w:r>
      <w:r w:rsidRPr="0092191A">
        <w:rPr>
          <w:rFonts w:ascii="Times New Roman" w:hAnsi="Times New Roman" w:cs="Times New Roman"/>
          <w:sz w:val="28"/>
          <w:szCs w:val="28"/>
        </w:rPr>
        <w:lastRenderedPageBreak/>
        <w:t>по:</w:t>
      </w:r>
    </w:p>
    <w:p w14:paraId="389210EB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14:paraId="569FCCFA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14:paraId="4B878935" w14:textId="77777777"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A78FCB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VI</w:t>
      </w:r>
    </w:p>
    <w:p w14:paraId="1C443AE9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094C029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ПРИЕМКА И ОЦЕНКА КАЧЕСТВА РАБОТ</w:t>
      </w:r>
    </w:p>
    <w:p w14:paraId="659C8B41" w14:textId="77777777"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1973CD1" w14:textId="77777777" w:rsidR="00A54C74" w:rsidRPr="0092191A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17.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 дорог и технических регламентов.</w:t>
      </w:r>
    </w:p>
    <w:p w14:paraId="6204FB0F" w14:textId="77777777" w:rsidR="00A54C74" w:rsidRDefault="00A54C74" w:rsidP="00161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18.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14:paraId="7420662F" w14:textId="77777777" w:rsidR="00971B04" w:rsidRDefault="00971B0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FCFCF5" w14:textId="77777777" w:rsidR="00971B04" w:rsidRDefault="00971B0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2E960F" w14:textId="77777777" w:rsidR="00161A22" w:rsidRDefault="00971B04" w:rsidP="009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1A22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043A55D3" w14:textId="1717AAD3" w:rsidR="00971B04" w:rsidRPr="0092191A" w:rsidRDefault="00161A22" w:rsidP="009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B0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04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А.П.Клименко</w:t>
      </w:r>
    </w:p>
    <w:p w14:paraId="4CFB2F3B" w14:textId="77777777"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4FD162" w14:textId="77777777" w:rsidR="00514603" w:rsidRPr="0092191A" w:rsidRDefault="00514603">
      <w:pPr>
        <w:rPr>
          <w:rFonts w:ascii="Times New Roman" w:hAnsi="Times New Roman" w:cs="Times New Roman"/>
          <w:sz w:val="28"/>
          <w:szCs w:val="28"/>
        </w:rPr>
      </w:pPr>
    </w:p>
    <w:sectPr w:rsidR="00514603" w:rsidRPr="0092191A" w:rsidSect="00161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74"/>
    <w:rsid w:val="00023896"/>
    <w:rsid w:val="000707B0"/>
    <w:rsid w:val="000866CF"/>
    <w:rsid w:val="00161A22"/>
    <w:rsid w:val="00172CAD"/>
    <w:rsid w:val="001877A6"/>
    <w:rsid w:val="001A0EA3"/>
    <w:rsid w:val="001B750E"/>
    <w:rsid w:val="00251DC6"/>
    <w:rsid w:val="0028471B"/>
    <w:rsid w:val="00514603"/>
    <w:rsid w:val="007229F6"/>
    <w:rsid w:val="00880899"/>
    <w:rsid w:val="008F4A27"/>
    <w:rsid w:val="00916F85"/>
    <w:rsid w:val="0092191A"/>
    <w:rsid w:val="00971B04"/>
    <w:rsid w:val="00A54C74"/>
    <w:rsid w:val="00B030BB"/>
    <w:rsid w:val="00C15098"/>
    <w:rsid w:val="00C24A41"/>
    <w:rsid w:val="00D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9B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A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0B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61A22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61A22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A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0B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61A22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61A22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4FF0FC3C99161B80F4BEDEF6A732C17338FB2DD4AC4AB1AE6803C408E2BF54D1D37ACB7E83A16M0T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4FF0FC3C99161B80F4BEDEF6A732C17338FB2DD4AC4AB1AE6803C408E2BF54D1D37ACB7E83A16M0T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4FF0FC3C99161B80F4BEDEF6A732C173282B5DA4EC4AB1AE6803C408E2BF54D1D37ACB7E8381DM0T8J" TargetMode="External"/><Relationship Id="rId11" Type="http://schemas.openxmlformats.org/officeDocument/2006/relationships/hyperlink" Target="consultantplus://offline/ref=5554FF0FC3C99161B80F4BEDEF6A732C173E83BAD349C4AB1AE6803C40M8TEJ" TargetMode="External"/><Relationship Id="rId5" Type="http://schemas.openxmlformats.org/officeDocument/2006/relationships/hyperlink" Target="consultantplus://offline/ref=5554FF0FC3C99161B80F4BEDEF6A732C17338FB2D940C4AB1AE6803C408E2BF54D1D37AFB1METBJ" TargetMode="External"/><Relationship Id="rId10" Type="http://schemas.openxmlformats.org/officeDocument/2006/relationships/hyperlink" Target="consultantplus://offline/ref=5554FF0FC3C99161B80F4BEDEF6A732C1E3A8ABADE4299A112BF8C3EM4T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4FF0FC3C99161B80F4BEDEF6A732C1F3C8AB5DA4299A112BF8C3EM4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</cp:revision>
  <cp:lastPrinted>2016-06-15T05:44:00Z</cp:lastPrinted>
  <dcterms:created xsi:type="dcterms:W3CDTF">2022-04-11T12:17:00Z</dcterms:created>
  <dcterms:modified xsi:type="dcterms:W3CDTF">2022-04-12T07:38:00Z</dcterms:modified>
</cp:coreProperties>
</file>