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868"/>
        <w:gridCol w:w="4986"/>
      </w:tblGrid>
      <w:tr w:rsidR="00233E3B" w:rsidRPr="00233E3B" w:rsidTr="00233E3B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33E3B" w:rsidRPr="00233E3B" w:rsidRDefault="00233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233E3B" w:rsidRPr="00233E3B" w:rsidRDefault="00160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233E3B" w:rsidRPr="00233E3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33E3B" w:rsidRPr="00233E3B" w:rsidRDefault="0023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3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EA48A0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proofErr w:type="spellEnd"/>
            <w:r w:rsidRPr="00233E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EA48A0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Павловского района</w:t>
            </w:r>
          </w:p>
          <w:p w:rsidR="00233E3B" w:rsidRPr="00233E3B" w:rsidRDefault="0023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3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      </w:t>
            </w:r>
            <w:proofErr w:type="spellStart"/>
            <w:r w:rsidR="00EA48A0">
              <w:rPr>
                <w:rFonts w:ascii="Times New Roman" w:hAnsi="Times New Roman" w:cs="Times New Roman"/>
                <w:sz w:val="28"/>
                <w:szCs w:val="28"/>
              </w:rPr>
              <w:t>А.П.Клименко</w:t>
            </w:r>
            <w:proofErr w:type="spellEnd"/>
          </w:p>
          <w:p w:rsidR="00233E3B" w:rsidRPr="00233E3B" w:rsidRDefault="00EA48A0" w:rsidP="00EA48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33E3B" w:rsidRPr="00233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 2018</w:t>
            </w:r>
            <w:r w:rsidR="00233E3B" w:rsidRPr="00233E3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233E3B" w:rsidRPr="00233E3B" w:rsidRDefault="00233E3B" w:rsidP="00233E3B">
      <w:pPr>
        <w:rPr>
          <w:rFonts w:ascii="Times New Roman" w:hAnsi="Times New Roman" w:cs="Times New Roman"/>
          <w:sz w:val="28"/>
          <w:szCs w:val="28"/>
        </w:rPr>
      </w:pPr>
    </w:p>
    <w:p w:rsidR="00233E3B" w:rsidRDefault="00233E3B" w:rsidP="00233E3B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 w:rsidRPr="00233E3B">
        <w:rPr>
          <w:rFonts w:ascii="Times New Roman" w:hAnsi="Times New Roman" w:cs="Times New Roman"/>
          <w:sz w:val="28"/>
          <w:szCs w:val="28"/>
        </w:rPr>
        <w:tab/>
        <w:t>АКТ</w:t>
      </w:r>
    </w:p>
    <w:p w:rsidR="00EA48A0" w:rsidRDefault="00EA48A0" w:rsidP="00EA48A0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</w:t>
      </w:r>
    </w:p>
    <w:p w:rsidR="00EA48A0" w:rsidRPr="00233E3B" w:rsidRDefault="00EA48A0" w:rsidP="00EA48A0">
      <w:pPr>
        <w:tabs>
          <w:tab w:val="left" w:pos="41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целевого использования бюджетных средств Муниципального бюджетного учреждения  «Социально-Культурный Центр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Павловского района »</w:t>
      </w:r>
    </w:p>
    <w:p w:rsidR="00233E3B" w:rsidRPr="00233E3B" w:rsidRDefault="00233E3B" w:rsidP="00233E3B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233E3B" w:rsidRDefault="00EA48A0" w:rsidP="00233E3B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28.12</w:t>
      </w:r>
      <w:r w:rsidR="00233E3B" w:rsidRPr="00233E3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33E3B" w:rsidRPr="00233E3B">
        <w:rPr>
          <w:rFonts w:ascii="Times New Roman" w:hAnsi="Times New Roman" w:cs="Times New Roman"/>
          <w:sz w:val="28"/>
          <w:szCs w:val="28"/>
        </w:rPr>
        <w:t xml:space="preserve"> года                    </w:t>
      </w:r>
    </w:p>
    <w:p w:rsidR="00C271DC" w:rsidRDefault="00C271DC" w:rsidP="00EA48A0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A0" w:rsidRDefault="00EA48A0" w:rsidP="00EA48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Контрольное мероприятие проведено: </w:t>
      </w:r>
    </w:p>
    <w:p w:rsidR="00EA48A0" w:rsidRDefault="00EA48A0" w:rsidP="00EA48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ведущим специалистами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Сиваторова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proofErr w:type="spellEnd"/>
    </w:p>
    <w:p w:rsidR="00EA48A0" w:rsidRDefault="00EA48A0" w:rsidP="00EA48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ведущим специалистами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Дехнич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6D78B6" w:rsidRDefault="00EA48A0" w:rsidP="00C2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="00C271DC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мероприятия: Пункт 2.</w:t>
      </w:r>
      <w:r w:rsidR="00C271DC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 по внутреннему муниципальному финансовому контролю в сфере бюджетных правоотношений на 2018 год</w:t>
      </w:r>
      <w:r w:rsidR="00C271DC">
        <w:rPr>
          <w:rFonts w:ascii="Times New Roman" w:hAnsi="Times New Roman" w:cs="Times New Roman"/>
          <w:sz w:val="28"/>
          <w:szCs w:val="28"/>
        </w:rPr>
        <w:t xml:space="preserve">, утвержденного распоряжением администрации </w:t>
      </w:r>
      <w:proofErr w:type="spellStart"/>
      <w:r w:rsidR="006D78B6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="006D78B6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от  27 декабря 2018 года № 173</w:t>
      </w:r>
      <w:r w:rsidR="00C271DC">
        <w:rPr>
          <w:rFonts w:ascii="Times New Roman" w:hAnsi="Times New Roman" w:cs="Times New Roman"/>
          <w:sz w:val="28"/>
          <w:szCs w:val="28"/>
        </w:rPr>
        <w:t>-р</w:t>
      </w:r>
      <w:r w:rsidR="006D78B6">
        <w:rPr>
          <w:rFonts w:ascii="Times New Roman" w:hAnsi="Times New Roman" w:cs="Times New Roman"/>
          <w:sz w:val="28"/>
          <w:szCs w:val="28"/>
        </w:rPr>
        <w:t xml:space="preserve"> «Об утверждении Плана контрольных мероприятий по внутреннему муниципальному контролю в сфере бюджетных правоотношений на 2018 год»</w:t>
      </w:r>
    </w:p>
    <w:p w:rsidR="00C271DC" w:rsidRDefault="006D78B6" w:rsidP="00C2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контрольного мероприятия: проверка целевого и эффективного использования бюджетных средств на финансовое обеспечение выполнения муниципального задания на оказание муниципальных услуг.</w:t>
      </w:r>
    </w:p>
    <w:p w:rsidR="006D78B6" w:rsidRDefault="006D78B6" w:rsidP="00C2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 деятельности: 2017 год.</w:t>
      </w:r>
    </w:p>
    <w:p w:rsidR="006D78B6" w:rsidRDefault="006D78B6" w:rsidP="00C2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контрольного мероприятия:</w:t>
      </w:r>
    </w:p>
    <w:p w:rsidR="006D78B6" w:rsidRDefault="006D78B6" w:rsidP="00C2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предоставления муниципальных услуг по организации</w:t>
      </w:r>
      <w:r w:rsidR="0046221C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мероприятий;</w:t>
      </w:r>
    </w:p>
    <w:p w:rsidR="0046221C" w:rsidRDefault="0046221C" w:rsidP="00C2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планов финансово-хозяйственной деятельности бюджетным учреждением, оказывающим муниципальные услуги в сфере культуры;</w:t>
      </w:r>
    </w:p>
    <w:p w:rsidR="0046221C" w:rsidRDefault="0046221C" w:rsidP="00C2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муниципального задания бюджетным учреждением;</w:t>
      </w:r>
    </w:p>
    <w:p w:rsidR="0046221C" w:rsidRDefault="0046221C" w:rsidP="00C2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финансирование исполнения муниципального задания в сфере культуры;</w:t>
      </w:r>
    </w:p>
    <w:p w:rsidR="0046221C" w:rsidRDefault="0046221C" w:rsidP="00C2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анализ отчетности Муниципального бюджетного учреждения  «Социально-Культурный Центр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Павловского района»;</w:t>
      </w:r>
    </w:p>
    <w:p w:rsidR="0046221C" w:rsidRDefault="0046221C" w:rsidP="00C2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контроля за целевым и правомерным расходованием средств бюджета по разделу «Культура» и соблюдением условий, установленных при предоставлении субсидий.</w:t>
      </w:r>
    </w:p>
    <w:p w:rsidR="00AC31FC" w:rsidRDefault="004F4944" w:rsidP="0046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проверки: </w:t>
      </w:r>
      <w:r w:rsidR="0046221C">
        <w:rPr>
          <w:rFonts w:ascii="Times New Roman" w:hAnsi="Times New Roman" w:cs="Times New Roman"/>
          <w:sz w:val="28"/>
          <w:szCs w:val="28"/>
        </w:rPr>
        <w:t>с 29 декабря по 29 декабря 2018 года.</w:t>
      </w:r>
      <w:bookmarkStart w:id="0" w:name="_GoBack"/>
      <w:bookmarkEnd w:id="0"/>
    </w:p>
    <w:p w:rsidR="0046221C" w:rsidRDefault="0046221C" w:rsidP="0046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объекте контрольного мероприятия:</w:t>
      </w:r>
    </w:p>
    <w:p w:rsidR="0046221C" w:rsidRDefault="0046221C" w:rsidP="0046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 «Социально-Культурный Центр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Павловского района» осуществляет свою деятельность на основании Устава,</w:t>
      </w:r>
      <w:r w:rsidR="00174D8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proofErr w:type="spellStart"/>
      <w:r w:rsidR="00174D83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="00174D83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от 02.10.2012 года № 75. </w:t>
      </w:r>
      <w:proofErr w:type="gramStart"/>
      <w:r w:rsidR="00174D83">
        <w:rPr>
          <w:rFonts w:ascii="Times New Roman" w:hAnsi="Times New Roman" w:cs="Times New Roman"/>
          <w:sz w:val="28"/>
          <w:szCs w:val="28"/>
        </w:rPr>
        <w:t>Устав</w:t>
      </w:r>
      <w:r w:rsidR="00174D83" w:rsidRPr="00174D83">
        <w:rPr>
          <w:rFonts w:ascii="Times New Roman" w:hAnsi="Times New Roman" w:cs="Times New Roman"/>
          <w:sz w:val="28"/>
          <w:szCs w:val="28"/>
        </w:rPr>
        <w:t xml:space="preserve"> </w:t>
      </w:r>
      <w:r w:rsidR="00174D83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 «Социально-Культурный Центр муниципального образования </w:t>
      </w:r>
      <w:proofErr w:type="spellStart"/>
      <w:r w:rsidR="00174D83">
        <w:rPr>
          <w:rFonts w:ascii="Times New Roman" w:hAnsi="Times New Roman" w:cs="Times New Roman"/>
          <w:sz w:val="28"/>
          <w:szCs w:val="28"/>
        </w:rPr>
        <w:t>Новопластуновское</w:t>
      </w:r>
      <w:proofErr w:type="spellEnd"/>
      <w:r w:rsidR="00174D83">
        <w:rPr>
          <w:rFonts w:ascii="Times New Roman" w:hAnsi="Times New Roman" w:cs="Times New Roman"/>
          <w:sz w:val="28"/>
          <w:szCs w:val="28"/>
        </w:rPr>
        <w:t xml:space="preserve"> сельское поселение Павловского района» согласован с Советом депутатов сельского поселения и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 в установленном порядку в едином государственном реестре юридических лиц (ОГРН </w:t>
      </w:r>
      <w:r w:rsidR="00174D83">
        <w:rPr>
          <w:rFonts w:ascii="Times New Roman" w:hAnsi="Times New Roman" w:cs="Times New Roman"/>
          <w:sz w:val="28"/>
          <w:szCs w:val="28"/>
        </w:rPr>
        <w:t>1062346000199) 17.10.2012 года.</w:t>
      </w:r>
      <w:proofErr w:type="gramEnd"/>
    </w:p>
    <w:p w:rsidR="00174D83" w:rsidRDefault="00174D83" w:rsidP="0046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деятельности Муниципального бюджетного учреждения  «Социально-Культурный Центр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Павловского района» является  удовлетворение общественных потребностей в сохранении и развитии народной культуры, поддержка любительского художественного творчества, другой самостоятельной творческой инициативы и социально-культурной активности населения, организации его досуга и отдыха.</w:t>
      </w:r>
    </w:p>
    <w:p w:rsidR="00174D83" w:rsidRDefault="00174D83" w:rsidP="0046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ведения финансовой деятельности Муниципального бюджетного учреждения  «Социально-Культурный Центр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Павловского района» в УФК по Краснодарскому краю открыт лицевой счет 20186004421.</w:t>
      </w:r>
    </w:p>
    <w:p w:rsidR="00AF55A9" w:rsidRDefault="00174D83" w:rsidP="0046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Директором</w:t>
      </w:r>
      <w:r w:rsidRPr="00174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 «Социально-Культурный Центр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Павловского района»  является Кедровская И.В.</w:t>
      </w:r>
      <w:r w:rsidR="00AF55A9">
        <w:rPr>
          <w:rFonts w:ascii="Times New Roman" w:hAnsi="Times New Roman" w:cs="Times New Roman"/>
          <w:sz w:val="28"/>
          <w:szCs w:val="28"/>
        </w:rPr>
        <w:t xml:space="preserve"> Договором об организации и ведении бухгалтерского учета переданы полномочия по ведению бухгалтерского учета исполнения плановых назначений, утвержденных планом финансово-хозяйственной деятельности по бюджетным средствам, полученным из внебюджетных источников, в том числе имущества</w:t>
      </w:r>
      <w:r w:rsidR="00AF55A9" w:rsidRPr="00AF55A9">
        <w:rPr>
          <w:rFonts w:ascii="Times New Roman" w:hAnsi="Times New Roman" w:cs="Times New Roman"/>
          <w:sz w:val="28"/>
          <w:szCs w:val="28"/>
        </w:rPr>
        <w:t xml:space="preserve"> </w:t>
      </w:r>
      <w:r w:rsidR="00AF55A9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 «Социально-Культурный Центр муниципального образования </w:t>
      </w:r>
      <w:proofErr w:type="spellStart"/>
      <w:r w:rsidR="00AF55A9">
        <w:rPr>
          <w:rFonts w:ascii="Times New Roman" w:hAnsi="Times New Roman" w:cs="Times New Roman"/>
          <w:sz w:val="28"/>
          <w:szCs w:val="28"/>
        </w:rPr>
        <w:t>Новопластуновское</w:t>
      </w:r>
      <w:proofErr w:type="spellEnd"/>
      <w:r w:rsidR="00AF55A9">
        <w:rPr>
          <w:rFonts w:ascii="Times New Roman" w:hAnsi="Times New Roman" w:cs="Times New Roman"/>
          <w:sz w:val="28"/>
          <w:szCs w:val="28"/>
        </w:rPr>
        <w:t xml:space="preserve"> сельское поселение Павловского района</w:t>
      </w:r>
      <w:proofErr w:type="gramEnd"/>
      <w:r w:rsidR="00AF55A9">
        <w:rPr>
          <w:rFonts w:ascii="Times New Roman" w:hAnsi="Times New Roman" w:cs="Times New Roman"/>
          <w:sz w:val="28"/>
          <w:szCs w:val="28"/>
        </w:rPr>
        <w:t>», его финансовых обязательств и их движения, а так же хозяйственных операций, осуществляемых</w:t>
      </w:r>
      <w:r w:rsidR="00AF55A9" w:rsidRPr="00AF55A9">
        <w:rPr>
          <w:rFonts w:ascii="Times New Roman" w:hAnsi="Times New Roman" w:cs="Times New Roman"/>
          <w:sz w:val="28"/>
          <w:szCs w:val="28"/>
        </w:rPr>
        <w:t xml:space="preserve"> </w:t>
      </w:r>
      <w:r w:rsidR="00AF55A9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 «Социально-Культурный Центр муниципального образования </w:t>
      </w:r>
      <w:proofErr w:type="spellStart"/>
      <w:r w:rsidR="00AF55A9">
        <w:rPr>
          <w:rFonts w:ascii="Times New Roman" w:hAnsi="Times New Roman" w:cs="Times New Roman"/>
          <w:sz w:val="28"/>
          <w:szCs w:val="28"/>
        </w:rPr>
        <w:t>Новопластуновское</w:t>
      </w:r>
      <w:proofErr w:type="spellEnd"/>
      <w:r w:rsidR="00AF55A9">
        <w:rPr>
          <w:rFonts w:ascii="Times New Roman" w:hAnsi="Times New Roman" w:cs="Times New Roman"/>
          <w:sz w:val="28"/>
          <w:szCs w:val="28"/>
        </w:rPr>
        <w:t xml:space="preserve"> сельское поселение Павловского района» в процессе организации всех видов деятельности, предусмотренных Уставом  Муниципального бюджетного учреждения  «Социально-Культурный Центр муниципального образования </w:t>
      </w:r>
      <w:proofErr w:type="spellStart"/>
      <w:r w:rsidR="00AF55A9">
        <w:rPr>
          <w:rFonts w:ascii="Times New Roman" w:hAnsi="Times New Roman" w:cs="Times New Roman"/>
          <w:sz w:val="28"/>
          <w:szCs w:val="28"/>
        </w:rPr>
        <w:lastRenderedPageBreak/>
        <w:t>Новопластуновское</w:t>
      </w:r>
      <w:proofErr w:type="spellEnd"/>
      <w:r w:rsidR="00AF55A9">
        <w:rPr>
          <w:rFonts w:ascii="Times New Roman" w:hAnsi="Times New Roman" w:cs="Times New Roman"/>
          <w:sz w:val="28"/>
          <w:szCs w:val="28"/>
        </w:rPr>
        <w:t xml:space="preserve"> сельское поселение Павловского района» администрации </w:t>
      </w:r>
      <w:proofErr w:type="spellStart"/>
      <w:r w:rsidR="00AF55A9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="00AF55A9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:rsidR="00AF55A9" w:rsidRDefault="00AF55A9" w:rsidP="0046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5A9" w:rsidRDefault="00AF55A9" w:rsidP="0046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 следующее:</w:t>
      </w:r>
    </w:p>
    <w:p w:rsidR="00174D83" w:rsidRDefault="00AF55A9" w:rsidP="008133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услуг в сфере культуры сельского поселения осуществляется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от 9 января 2017 года №4 «Об утверждении перечня муниципальных услуг, оказываемых муниципальными бюджетными учреждениями</w:t>
      </w:r>
      <w:r w:rsidR="00813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3C2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="008133C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на 2017 год». </w:t>
      </w:r>
      <w:proofErr w:type="gramStart"/>
      <w:r w:rsidR="008133C2" w:rsidRPr="008133C2">
        <w:rPr>
          <w:rFonts w:ascii="Times New Roman" w:hAnsi="Times New Roman" w:cs="Times New Roman"/>
          <w:sz w:val="28"/>
          <w:szCs w:val="28"/>
        </w:rPr>
        <w:t xml:space="preserve">Для осуществления функций и полномочий Муниципального бюджетного учреждения  «Социально-Культурный Центр муниципального образования </w:t>
      </w:r>
      <w:proofErr w:type="spellStart"/>
      <w:r w:rsidR="008133C2" w:rsidRPr="008133C2">
        <w:rPr>
          <w:rFonts w:ascii="Times New Roman" w:hAnsi="Times New Roman" w:cs="Times New Roman"/>
          <w:sz w:val="28"/>
          <w:szCs w:val="28"/>
        </w:rPr>
        <w:t>Новопластуновское</w:t>
      </w:r>
      <w:proofErr w:type="spellEnd"/>
      <w:r w:rsidR="008133C2" w:rsidRPr="008133C2">
        <w:rPr>
          <w:rFonts w:ascii="Times New Roman" w:hAnsi="Times New Roman" w:cs="Times New Roman"/>
          <w:sz w:val="28"/>
          <w:szCs w:val="28"/>
        </w:rPr>
        <w:t xml:space="preserve"> сельское поселение Павловского района», администрацией разработан и утвержден ряд МПА, регламентирующих формирование муниципального задания, его финансовое обеспечение, составление отчетности о деятельности бюджетных учреждений и обеспечение контроля за деят</w:t>
      </w:r>
      <w:r w:rsidR="008133C2">
        <w:rPr>
          <w:rFonts w:ascii="Times New Roman" w:hAnsi="Times New Roman" w:cs="Times New Roman"/>
          <w:sz w:val="28"/>
          <w:szCs w:val="28"/>
        </w:rPr>
        <w:t xml:space="preserve">ельностью бюджетных учреждений (постановление администрации </w:t>
      </w:r>
      <w:proofErr w:type="spellStart"/>
      <w:r w:rsidR="008133C2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="008133C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 от 9 января 2017 года № 3 «О порядке </w:t>
      </w:r>
      <w:r w:rsidR="00B47052">
        <w:rPr>
          <w:rFonts w:ascii="Times New Roman" w:hAnsi="Times New Roman" w:cs="Times New Roman"/>
          <w:sz w:val="28"/>
          <w:szCs w:val="28"/>
        </w:rPr>
        <w:t>формирования и</w:t>
      </w:r>
      <w:proofErr w:type="gramEnd"/>
      <w:r w:rsidR="00B47052">
        <w:rPr>
          <w:rFonts w:ascii="Times New Roman" w:hAnsi="Times New Roman" w:cs="Times New Roman"/>
          <w:sz w:val="28"/>
          <w:szCs w:val="28"/>
        </w:rPr>
        <w:t xml:space="preserve"> финансового обеспечения выполнения муниципальных заданий на оказание муниципальных услуг физическим и (или) юридическим лицам в </w:t>
      </w:r>
      <w:proofErr w:type="spellStart"/>
      <w:r w:rsidR="00B47052">
        <w:rPr>
          <w:rFonts w:ascii="Times New Roman" w:hAnsi="Times New Roman" w:cs="Times New Roman"/>
          <w:sz w:val="28"/>
          <w:szCs w:val="28"/>
        </w:rPr>
        <w:t>Новопластуновском</w:t>
      </w:r>
      <w:proofErr w:type="spellEnd"/>
      <w:r w:rsidR="00B47052">
        <w:rPr>
          <w:rFonts w:ascii="Times New Roman" w:hAnsi="Times New Roman" w:cs="Times New Roman"/>
          <w:sz w:val="28"/>
          <w:szCs w:val="28"/>
        </w:rPr>
        <w:t xml:space="preserve"> сельском поселении Павловского района на 2017 год»; постановление администрации </w:t>
      </w:r>
      <w:proofErr w:type="spellStart"/>
      <w:r w:rsidR="00B47052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="00B4705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от 9 января 2017 года №5 «</w:t>
      </w:r>
      <w:r w:rsidR="00DB787E">
        <w:rPr>
          <w:rFonts w:ascii="Times New Roman" w:hAnsi="Times New Roman" w:cs="Times New Roman"/>
          <w:sz w:val="28"/>
          <w:szCs w:val="28"/>
        </w:rPr>
        <w:t>О</w:t>
      </w:r>
      <w:r w:rsidR="00B47052">
        <w:rPr>
          <w:rFonts w:ascii="Times New Roman" w:hAnsi="Times New Roman" w:cs="Times New Roman"/>
          <w:sz w:val="28"/>
          <w:szCs w:val="28"/>
        </w:rPr>
        <w:t xml:space="preserve">б утверждении муниципальных заданий бюджетных учреждений </w:t>
      </w:r>
      <w:proofErr w:type="spellStart"/>
      <w:r w:rsidR="00B47052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="00B4705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на 2017 год»). Деятельность Муниципального бюджетного учреждения  «Социально-Культурный Центр муниципального образования </w:t>
      </w:r>
      <w:proofErr w:type="spellStart"/>
      <w:r w:rsidR="00B47052">
        <w:rPr>
          <w:rFonts w:ascii="Times New Roman" w:hAnsi="Times New Roman" w:cs="Times New Roman"/>
          <w:sz w:val="28"/>
          <w:szCs w:val="28"/>
        </w:rPr>
        <w:t>Новопластуновское</w:t>
      </w:r>
      <w:proofErr w:type="spellEnd"/>
      <w:r w:rsidR="00B47052">
        <w:rPr>
          <w:rFonts w:ascii="Times New Roman" w:hAnsi="Times New Roman" w:cs="Times New Roman"/>
          <w:sz w:val="28"/>
          <w:szCs w:val="28"/>
        </w:rPr>
        <w:t xml:space="preserve"> сельское поселение Павловского района», оказывающего муниципальные услуги  в сфере культуры, осуществляется в соответствии с указанными МПА.</w:t>
      </w:r>
    </w:p>
    <w:p w:rsidR="00B47052" w:rsidRDefault="00B47052" w:rsidP="008133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Муниципального бюджетного учреждения  «Социально-Культурный Центр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Павловского района»</w:t>
      </w:r>
      <w:r w:rsidR="00412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 и утвержден план финансово-хозяйственной деятельности (постановление администрации</w:t>
      </w:r>
      <w:r w:rsidR="00412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EEA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="00412EEA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от 9 января 2017 года № 6 «Об утверждении плана финансово-хозяйственной деятельности для муниципального бюджетного учреждения  «Социально-Культурный Центр муниципального образования </w:t>
      </w:r>
      <w:proofErr w:type="spellStart"/>
      <w:r w:rsidR="00412EEA">
        <w:rPr>
          <w:rFonts w:ascii="Times New Roman" w:hAnsi="Times New Roman" w:cs="Times New Roman"/>
          <w:sz w:val="28"/>
          <w:szCs w:val="28"/>
        </w:rPr>
        <w:t>Новопластуновское</w:t>
      </w:r>
      <w:proofErr w:type="spellEnd"/>
      <w:r w:rsidR="00412EEA">
        <w:rPr>
          <w:rFonts w:ascii="Times New Roman" w:hAnsi="Times New Roman" w:cs="Times New Roman"/>
          <w:sz w:val="28"/>
          <w:szCs w:val="28"/>
        </w:rPr>
        <w:t xml:space="preserve"> сельское поселение Павловского района» на 2017 год», со всеми изменениями и дополнениями).</w:t>
      </w:r>
      <w:proofErr w:type="gramEnd"/>
    </w:p>
    <w:p w:rsidR="00412EEA" w:rsidRDefault="00412EEA" w:rsidP="00412EE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исполнения бюджета  2017 года план финансово-хозяйственной деятельности бюджетного учреждения  уточнялся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установленному порядку. Данные плана ФХД соответствуют бюджетным ассигнованиям и размещены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412EE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12EE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2EEA" w:rsidRDefault="00412EEA" w:rsidP="00412EE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12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 «Социально-Культурный Центр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Павловского района»</w:t>
      </w:r>
      <w:r w:rsidRPr="00412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ст.69.2 Бюджетного кодекса РФ установлено муниципальное задание, в котором определен перечень муниципальных услуг, их объем, требования к качеству и результатам оказания муниципальных услуг, определен порядок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задания. </w:t>
      </w:r>
      <w:r w:rsidR="00DB787E">
        <w:rPr>
          <w:rFonts w:ascii="Times New Roman" w:hAnsi="Times New Roman" w:cs="Times New Roman"/>
          <w:sz w:val="28"/>
          <w:szCs w:val="28"/>
        </w:rPr>
        <w:t xml:space="preserve">Муниципальное задание утверждено постановление администрации </w:t>
      </w:r>
      <w:proofErr w:type="spellStart"/>
      <w:r w:rsidR="00DB787E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="00DB787E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от 9 января 2017 года №5 «Об утверждении муниципальных заданий бюджетных учреждений </w:t>
      </w:r>
      <w:proofErr w:type="spellStart"/>
      <w:r w:rsidR="00DB787E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="00DB787E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на 2017 год». Сроки утверждения муниципальных заданий соблюдены.</w:t>
      </w:r>
    </w:p>
    <w:p w:rsidR="00EE05D6" w:rsidRDefault="00EE05D6" w:rsidP="00EE05D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учреждения  «Социально-Культурный Центр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Павловского района»  оказывает следующие  виды муниципальных услуг:</w:t>
      </w:r>
    </w:p>
    <w:p w:rsidR="00EE05D6" w:rsidRDefault="00EE05D6" w:rsidP="00EE05D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досуга населения;</w:t>
      </w:r>
    </w:p>
    <w:p w:rsidR="00EE05D6" w:rsidRDefault="00EE05D6" w:rsidP="00EE05D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05D6">
        <w:rPr>
          <w:rFonts w:ascii="Times New Roman" w:hAnsi="Times New Roman" w:cs="Times New Roman"/>
          <w:sz w:val="28"/>
          <w:szCs w:val="28"/>
        </w:rPr>
        <w:t>Организация летнего отдыха детей на базе учреждений культуры.</w:t>
      </w:r>
    </w:p>
    <w:p w:rsidR="00EE05D6" w:rsidRDefault="00EE05D6" w:rsidP="00EE05D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задание в сфере культуры на 2017 год размещено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412EE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12EE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79A9" w:rsidRDefault="00EE05D6" w:rsidP="00EE05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69.2 Бюджетного кодекса РФ показатели муниципального задания используются при составлении проекта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для определения объема субсидии на выполнение муниципальных услуг</w:t>
      </w:r>
      <w:r w:rsidRPr="00EE0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 «Социально-Культурный Центр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Павловского района»  на очередной финансовый год. При проверке установлено, что финансовое обеспечение выполнение муниципального задания осуществляется в пределах бюджетных ассигнований, предусмотренных сводной бюджетной росписью бюджета поселений.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на 2017 год доведены до Муниципального бюджетного учреждения  «Социально-Культурный Центр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Павловского района» на основании Решения Совета </w:t>
      </w:r>
      <w:proofErr w:type="spellStart"/>
      <w:r w:rsidR="00A879A9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="00A879A9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 от 20 декабря 2016 года №32/155 «О бюджете </w:t>
      </w:r>
      <w:proofErr w:type="spellStart"/>
      <w:r w:rsidR="00A879A9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="00A879A9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на 2017 год» (с изменениями и дополнениями в течение 2017 года).</w:t>
      </w:r>
      <w:proofErr w:type="gramEnd"/>
    </w:p>
    <w:p w:rsidR="0086549C" w:rsidRPr="00160E80" w:rsidRDefault="00A879A9" w:rsidP="00160E8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отчету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за 2017 год бюджетные ассигнования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0800 «Культура, кинематография» за 2017 год </w:t>
      </w:r>
      <w:r w:rsidR="00160E80">
        <w:rPr>
          <w:rFonts w:ascii="Times New Roman" w:hAnsi="Times New Roman" w:cs="Times New Roman"/>
          <w:sz w:val="28"/>
          <w:szCs w:val="28"/>
        </w:rPr>
        <w:t xml:space="preserve"> р</w:t>
      </w:r>
      <w:r w:rsidR="0086549C" w:rsidRPr="00160E80">
        <w:rPr>
          <w:rFonts w:ascii="Times New Roman" w:hAnsi="Times New Roman" w:cs="Times New Roman"/>
          <w:sz w:val="28"/>
          <w:szCs w:val="28"/>
        </w:rPr>
        <w:t xml:space="preserve">асходование бюджетных средств Муниципального бюджетного учреждения  «Социально-Культурный Центр муниципального образования </w:t>
      </w:r>
      <w:proofErr w:type="spellStart"/>
      <w:r w:rsidR="0086549C" w:rsidRPr="00160E80">
        <w:rPr>
          <w:rFonts w:ascii="Times New Roman" w:hAnsi="Times New Roman" w:cs="Times New Roman"/>
          <w:sz w:val="28"/>
          <w:szCs w:val="28"/>
        </w:rPr>
        <w:t>Новопластуновское</w:t>
      </w:r>
      <w:proofErr w:type="spellEnd"/>
      <w:r w:rsidR="0086549C" w:rsidRPr="00160E80">
        <w:rPr>
          <w:rFonts w:ascii="Times New Roman" w:hAnsi="Times New Roman" w:cs="Times New Roman"/>
          <w:sz w:val="28"/>
          <w:szCs w:val="28"/>
        </w:rPr>
        <w:t xml:space="preserve"> сельское поселение Павловского района» осуществляется в пределах ассигнований, предусмотренных бюджетом </w:t>
      </w:r>
      <w:proofErr w:type="spellStart"/>
      <w:r w:rsidR="0086549C" w:rsidRPr="00160E80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="0086549C" w:rsidRPr="00160E80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на эти цели.</w:t>
      </w:r>
    </w:p>
    <w:p w:rsidR="0086549C" w:rsidRDefault="0086549C" w:rsidP="0086549C">
      <w:pPr>
        <w:pStyle w:val="a4"/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бюджетному учреждению субсидий осуществляется на основании соглашений о порядке и условиях предоставления субсидий на финансовое обеспечение выполнения муниципального задания, заключенных 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и Муниципального бюджетного учреждения  «Социально-Культурный Центр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Павловского района».</w:t>
      </w:r>
    </w:p>
    <w:p w:rsidR="0086549C" w:rsidRDefault="0086549C" w:rsidP="0086549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обслуживание исполнения бюджета поселения осуществляется УФК по Краснодарскому краю. </w:t>
      </w:r>
    </w:p>
    <w:p w:rsidR="0086549C" w:rsidRDefault="0086549C" w:rsidP="0086549C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Расходы за счет субсидий на выполнение муниципального задания, за счет средств, полученных от предпринимательской деятельности и иной приносящей доход деятельности осуществляются Муниципального бюджетным учреждением  «Социально-Культурный Центр муниципальном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Павловского района»</w:t>
      </w:r>
      <w:r w:rsidR="00081075">
        <w:rPr>
          <w:rFonts w:ascii="Times New Roman" w:hAnsi="Times New Roman" w:cs="Times New Roman"/>
          <w:sz w:val="28"/>
          <w:szCs w:val="28"/>
        </w:rPr>
        <w:t xml:space="preserve"> в соответствии с Планом финансово-хозяйственной деятельности в пределах остатков средств на их </w:t>
      </w:r>
      <w:proofErr w:type="spellStart"/>
      <w:r w:rsidR="00081075">
        <w:rPr>
          <w:rFonts w:ascii="Times New Roman" w:hAnsi="Times New Roman" w:cs="Times New Roman"/>
          <w:sz w:val="28"/>
          <w:szCs w:val="28"/>
        </w:rPr>
        <w:t>лецевых</w:t>
      </w:r>
      <w:proofErr w:type="spellEnd"/>
      <w:r w:rsidR="00081075">
        <w:rPr>
          <w:rFonts w:ascii="Times New Roman" w:hAnsi="Times New Roman" w:cs="Times New Roman"/>
          <w:sz w:val="28"/>
          <w:szCs w:val="28"/>
        </w:rPr>
        <w:t xml:space="preserve"> счетах.</w:t>
      </w:r>
      <w:proofErr w:type="gramEnd"/>
    </w:p>
    <w:p w:rsidR="00081075" w:rsidRDefault="00081075" w:rsidP="0086549C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Проверкой документов, отражающих движение по лицевому счету Муниципального бюджетного учреждения  «Социально-Культурный Центр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Павловского района» (выписки, платежные поручения, иные документы) нарушений Порядка открытия и ведения лицевых счетов для учета операций по исполнению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не установлено. Нецелевых расходов бюджетных средств не выявлено.</w:t>
      </w:r>
    </w:p>
    <w:p w:rsidR="00081075" w:rsidRDefault="00081075" w:rsidP="0086549C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Показатели отчетов об исполнении бюджета и исполнении Муниципального бюджетного учреждения  «Социально-Культурный Центр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Павловского района» плана его финансово-хозяйственной деятельности (формы №0503127, 0503137, 0503373) за 2017 год, представленных Муниципального бюджетного учреждения  «Социально-Культурный Центр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Павловского района» соответствуют данным отчетов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за 2017 год.</w:t>
      </w:r>
      <w:proofErr w:type="gramEnd"/>
    </w:p>
    <w:p w:rsidR="00081075" w:rsidRDefault="00160E80" w:rsidP="000810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основании представленных отчетов по</w:t>
      </w:r>
      <w:r w:rsidRPr="00160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формам №0503127, 0503137, 0503373 за 2017 год п</w:t>
      </w:r>
      <w:r w:rsidR="00081075">
        <w:rPr>
          <w:rFonts w:ascii="Times New Roman" w:hAnsi="Times New Roman" w:cs="Times New Roman"/>
          <w:sz w:val="28"/>
          <w:szCs w:val="28"/>
        </w:rPr>
        <w:t>роанализировано исполнение муниципального задания</w:t>
      </w:r>
      <w:r w:rsidR="00081075" w:rsidRPr="00081075">
        <w:rPr>
          <w:rFonts w:ascii="Times New Roman" w:hAnsi="Times New Roman" w:cs="Times New Roman"/>
          <w:sz w:val="28"/>
          <w:szCs w:val="28"/>
        </w:rPr>
        <w:t xml:space="preserve"> </w:t>
      </w:r>
      <w:r w:rsidR="00081075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 «Социально-Культурный Центр муниципального образования </w:t>
      </w:r>
      <w:proofErr w:type="spellStart"/>
      <w:r w:rsidR="00081075">
        <w:rPr>
          <w:rFonts w:ascii="Times New Roman" w:hAnsi="Times New Roman" w:cs="Times New Roman"/>
          <w:sz w:val="28"/>
          <w:szCs w:val="28"/>
        </w:rPr>
        <w:t>Новопластуновское</w:t>
      </w:r>
      <w:proofErr w:type="spellEnd"/>
      <w:r w:rsidR="00081075">
        <w:rPr>
          <w:rFonts w:ascii="Times New Roman" w:hAnsi="Times New Roman" w:cs="Times New Roman"/>
          <w:sz w:val="28"/>
          <w:szCs w:val="28"/>
        </w:rPr>
        <w:t xml:space="preserve"> сельское поселение Павловского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075" w:rsidRDefault="00081075" w:rsidP="00081075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1075" w:rsidRDefault="00081075" w:rsidP="00081075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</w:t>
      </w:r>
    </w:p>
    <w:p w:rsidR="00081075" w:rsidRDefault="00081075" w:rsidP="00160E80">
      <w:pPr>
        <w:pStyle w:val="a4"/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Нецелевого использования бюджетных средств по разделу «Культура» Муниципального бюджетного учреждения  «Социально-Культурный Центр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Павловского района» в ходе проверки не установлено.</w:t>
      </w:r>
    </w:p>
    <w:p w:rsidR="00160E80" w:rsidRDefault="00160E80" w:rsidP="00160E80">
      <w:pPr>
        <w:pStyle w:val="a4"/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 Муниципального бюджетного учреждения  «Социально-Культурный Центр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Павловского района» принять меры к выполнению муниципального задания.</w:t>
      </w:r>
    </w:p>
    <w:p w:rsidR="00362103" w:rsidRDefault="00160E80" w:rsidP="0016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103" w:rsidRDefault="00362103" w:rsidP="0016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103" w:rsidRDefault="00362103" w:rsidP="0016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103" w:rsidRDefault="00362103" w:rsidP="0016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103" w:rsidRDefault="00160E80" w:rsidP="0016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E80" w:rsidRPr="00160E80" w:rsidRDefault="00362103" w:rsidP="0016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0E80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E80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0E80">
        <w:rPr>
          <w:rFonts w:ascii="Times New Roman" w:hAnsi="Times New Roman" w:cs="Times New Roman"/>
          <w:sz w:val="28"/>
          <w:szCs w:val="28"/>
        </w:rPr>
        <w:t xml:space="preserve">  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П.Клименко</w:t>
      </w:r>
      <w:proofErr w:type="spellEnd"/>
    </w:p>
    <w:p w:rsidR="00081075" w:rsidRDefault="00081075" w:rsidP="00081075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62103" w:rsidRDefault="00362103" w:rsidP="0016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86549C" w:rsidRDefault="00362103" w:rsidP="0016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Новопласатуновского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Е.В.Сиваторова</w:t>
      </w:r>
      <w:proofErr w:type="spellEnd"/>
    </w:p>
    <w:p w:rsidR="00362103" w:rsidRDefault="00362103" w:rsidP="0016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103" w:rsidRDefault="00362103" w:rsidP="00362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362103" w:rsidRDefault="00362103" w:rsidP="00362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Новопласатуновского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Т.Ю.Дехнич</w:t>
      </w:r>
      <w:proofErr w:type="spellEnd"/>
    </w:p>
    <w:p w:rsidR="00362103" w:rsidRDefault="00362103" w:rsidP="00362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103" w:rsidRDefault="00362103" w:rsidP="00362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103" w:rsidRDefault="00362103" w:rsidP="00362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103" w:rsidRDefault="00362103" w:rsidP="00362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Экземпляр акта получил:</w:t>
      </w:r>
    </w:p>
    <w:p w:rsidR="00362103" w:rsidRDefault="00362103" w:rsidP="00362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Муниципального бюджетного учреждения  </w:t>
      </w:r>
    </w:p>
    <w:p w:rsidR="00362103" w:rsidRDefault="00362103" w:rsidP="00362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«Социально-Культурный Центр </w:t>
      </w:r>
    </w:p>
    <w:p w:rsidR="00362103" w:rsidRDefault="00362103" w:rsidP="00362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62103" w:rsidRDefault="00362103" w:rsidP="00362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362103" w:rsidRPr="00160E80" w:rsidRDefault="00362103" w:rsidP="00362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района»                                                                         И.В.Кедровская</w:t>
      </w:r>
    </w:p>
    <w:sectPr w:rsidR="00362103" w:rsidRPr="00160E80" w:rsidSect="003621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2E0"/>
    <w:multiLevelType w:val="hybridMultilevel"/>
    <w:tmpl w:val="A3603C4C"/>
    <w:lvl w:ilvl="0" w:tplc="0778D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1833C3"/>
    <w:multiLevelType w:val="hybridMultilevel"/>
    <w:tmpl w:val="0D1E8F6E"/>
    <w:lvl w:ilvl="0" w:tplc="721CF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7A95"/>
    <w:rsid w:val="00081075"/>
    <w:rsid w:val="00160E80"/>
    <w:rsid w:val="00174D83"/>
    <w:rsid w:val="00233E3B"/>
    <w:rsid w:val="00362103"/>
    <w:rsid w:val="00412EEA"/>
    <w:rsid w:val="0046221C"/>
    <w:rsid w:val="004F4944"/>
    <w:rsid w:val="006D78B6"/>
    <w:rsid w:val="007F7208"/>
    <w:rsid w:val="008133C2"/>
    <w:rsid w:val="0086549C"/>
    <w:rsid w:val="00A879A9"/>
    <w:rsid w:val="00AC31FC"/>
    <w:rsid w:val="00AF55A9"/>
    <w:rsid w:val="00B27A95"/>
    <w:rsid w:val="00B47052"/>
    <w:rsid w:val="00BF340F"/>
    <w:rsid w:val="00C271DC"/>
    <w:rsid w:val="00CB1433"/>
    <w:rsid w:val="00DB787E"/>
    <w:rsid w:val="00E371DF"/>
    <w:rsid w:val="00EA48A0"/>
    <w:rsid w:val="00EE0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4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Финансист</cp:lastModifiedBy>
  <cp:revision>2</cp:revision>
  <dcterms:created xsi:type="dcterms:W3CDTF">2019-02-18T10:31:00Z</dcterms:created>
  <dcterms:modified xsi:type="dcterms:W3CDTF">2019-02-18T10:31:00Z</dcterms:modified>
</cp:coreProperties>
</file>